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1" w:rsidRDefault="00E207C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207C1" w:rsidRDefault="00E207C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Pr="003C6D01" w:rsidRDefault="003C6D01" w:rsidP="003C6D01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r>
        <w:rPr>
          <w:rFonts w:ascii="Arial" w:eastAsia="Arial" w:hAnsi="Arial" w:cs="Arial"/>
          <w:noProof/>
          <w:sz w:val="40"/>
          <w:szCs w:val="16"/>
          <w:lang w:val="fr-FR" w:eastAsia="fr-FR"/>
        </w:rPr>
        <w:pict>
          <v:roundrect id="_x0000_s1043" style="position:absolute;left:0;text-align:left;margin-left:62pt;margin-top:4.45pt;width:176.5pt;height:100.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6D01" w:rsidRPr="003C6D01" w:rsidRDefault="003C6D01" w:rsidP="003C6D01">
                  <w:pPr>
                    <w:jc w:val="center"/>
                    <w:rPr>
                      <w:b/>
                      <w:sz w:val="48"/>
                    </w:rPr>
                  </w:pPr>
                  <w:r w:rsidRPr="003C6D01">
                    <w:rPr>
                      <w:b/>
                      <w:sz w:val="48"/>
                    </w:rPr>
                    <w:t>DEVIS TRAVAUX</w:t>
                  </w:r>
                </w:p>
                <w:p w:rsidR="003C6D01" w:rsidRPr="003C6D01" w:rsidRDefault="003C6D01" w:rsidP="003C6D01">
                  <w:pPr>
                    <w:jc w:val="center"/>
                    <w:rPr>
                      <w:b/>
                      <w:sz w:val="48"/>
                    </w:rPr>
                  </w:pPr>
                  <w:r w:rsidRPr="003C6D01">
                    <w:rPr>
                      <w:b/>
                      <w:sz w:val="48"/>
                    </w:rPr>
                    <w:t>MENUISERIE</w:t>
                  </w:r>
                </w:p>
              </w:txbxContent>
            </v:textbox>
          </v:roundrect>
        </w:pict>
      </w:r>
    </w:p>
    <w:p w:rsidR="003C6D01" w:rsidRPr="003C6D01" w:rsidRDefault="003C6D01" w:rsidP="003C6D01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r w:rsidRPr="003C6D01">
        <w:rPr>
          <w:rFonts w:ascii="Arial" w:eastAsia="Arial" w:hAnsi="Arial" w:cs="Arial"/>
          <w:sz w:val="40"/>
          <w:szCs w:val="16"/>
        </w:rPr>
        <w:t>CLIENTS</w:t>
      </w:r>
    </w:p>
    <w:p w:rsidR="003C6D01" w:rsidRPr="003C6D01" w:rsidRDefault="003C6D01" w:rsidP="003C6D01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</w:p>
    <w:p w:rsidR="003C6D01" w:rsidRPr="003C6D01" w:rsidRDefault="003C6D01" w:rsidP="003C6D01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proofErr w:type="spellStart"/>
      <w:r w:rsidRPr="003C6D01">
        <w:rPr>
          <w:rFonts w:ascii="Arial" w:eastAsia="Arial" w:hAnsi="Arial" w:cs="Arial"/>
          <w:sz w:val="40"/>
          <w:szCs w:val="16"/>
        </w:rPr>
        <w:t>Juillet</w:t>
      </w:r>
      <w:proofErr w:type="spellEnd"/>
      <w:r w:rsidRPr="003C6D01">
        <w:rPr>
          <w:rFonts w:ascii="Arial" w:eastAsia="Arial" w:hAnsi="Arial" w:cs="Arial"/>
          <w:sz w:val="40"/>
          <w:szCs w:val="16"/>
        </w:rPr>
        <w:t xml:space="preserve"> 2019</w:t>
      </w: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Pr="003C6D01" w:rsidRDefault="003C6D01" w:rsidP="003C6D01">
      <w:pPr>
        <w:spacing w:before="10"/>
        <w:jc w:val="center"/>
        <w:rPr>
          <w:rFonts w:ascii="Arial" w:eastAsia="Arial" w:hAnsi="Arial" w:cs="Arial"/>
          <w:b/>
          <w:sz w:val="44"/>
          <w:szCs w:val="16"/>
        </w:rPr>
      </w:pPr>
      <w:r>
        <w:rPr>
          <w:rFonts w:ascii="Arial" w:eastAsia="Arial" w:hAnsi="Arial" w:cs="Arial"/>
          <w:b/>
          <w:sz w:val="44"/>
          <w:szCs w:val="16"/>
        </w:rPr>
        <w:t xml:space="preserve">Objet du </w:t>
      </w:r>
      <w:proofErr w:type="spellStart"/>
      <w:r>
        <w:rPr>
          <w:rFonts w:ascii="Arial" w:eastAsia="Arial" w:hAnsi="Arial" w:cs="Arial"/>
          <w:b/>
          <w:sz w:val="44"/>
          <w:szCs w:val="16"/>
        </w:rPr>
        <w:t>devis</w:t>
      </w:r>
      <w:proofErr w:type="spellEnd"/>
      <w:r>
        <w:rPr>
          <w:rFonts w:ascii="Arial" w:eastAsia="Arial" w:hAnsi="Arial" w:cs="Arial"/>
          <w:b/>
          <w:sz w:val="44"/>
          <w:szCs w:val="16"/>
        </w:rPr>
        <w:t xml:space="preserve"> : </w:t>
      </w:r>
      <w:proofErr w:type="spellStart"/>
      <w:r>
        <w:rPr>
          <w:rFonts w:ascii="Arial" w:eastAsia="Arial" w:hAnsi="Arial" w:cs="Arial"/>
          <w:b/>
          <w:sz w:val="44"/>
          <w:szCs w:val="16"/>
        </w:rPr>
        <w:t>remplacement</w:t>
      </w:r>
      <w:proofErr w:type="spellEnd"/>
      <w:r>
        <w:rPr>
          <w:rFonts w:ascii="Arial" w:eastAsia="Arial" w:hAnsi="Arial" w:cs="Arial"/>
          <w:b/>
          <w:sz w:val="44"/>
          <w:szCs w:val="16"/>
        </w:rPr>
        <w:t xml:space="preserve"> de </w:t>
      </w:r>
      <w:proofErr w:type="spellStart"/>
      <w:r>
        <w:rPr>
          <w:rFonts w:ascii="Arial" w:eastAsia="Arial" w:hAnsi="Arial" w:cs="Arial"/>
          <w:b/>
          <w:sz w:val="44"/>
          <w:szCs w:val="16"/>
        </w:rPr>
        <w:t>vos</w:t>
      </w:r>
      <w:proofErr w:type="spellEnd"/>
      <w:r>
        <w:rPr>
          <w:rFonts w:ascii="Arial" w:eastAsia="Arial" w:hAnsi="Arial" w:cs="Arial"/>
          <w:b/>
          <w:sz w:val="44"/>
          <w:szCs w:val="16"/>
        </w:rPr>
        <w:t xml:space="preserve"> fenêtres</w:t>
      </w: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p w:rsidR="003C6D01" w:rsidRDefault="003C6D01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240"/>
        <w:gridCol w:w="4725"/>
        <w:gridCol w:w="1500"/>
        <w:gridCol w:w="1500"/>
        <w:gridCol w:w="1500"/>
        <w:gridCol w:w="1500"/>
      </w:tblGrid>
      <w:tr w:rsidR="00E207C1" w:rsidTr="003C6D0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Pr="003C6D01" w:rsidRDefault="00032249">
            <w:pPr>
              <w:pStyle w:val="TableParagraph"/>
              <w:spacing w:before="10"/>
              <w:ind w:right="18"/>
              <w:jc w:val="center"/>
              <w:rPr>
                <w:rFonts w:ascii="Arial" w:eastAsia="Arial" w:hAnsi="Arial" w:cs="Arial"/>
                <w:sz w:val="24"/>
                <w:szCs w:val="21"/>
              </w:rPr>
            </w:pPr>
            <w:r w:rsidRPr="003C6D01">
              <w:rPr>
                <w:rFonts w:ascii="Arial"/>
                <w:b/>
                <w:spacing w:val="2"/>
                <w:sz w:val="24"/>
              </w:rPr>
              <w:t>Descr</w:t>
            </w:r>
            <w:r w:rsidRPr="003C6D01">
              <w:rPr>
                <w:rFonts w:ascii="Arial"/>
                <w:b/>
                <w:spacing w:val="3"/>
                <w:sz w:val="24"/>
              </w:rPr>
              <w:t>iption</w:t>
            </w:r>
            <w:r w:rsidR="003C6D01" w:rsidRPr="003C6D01">
              <w:rPr>
                <w:rFonts w:ascii="Arial"/>
                <w:b/>
                <w:spacing w:val="3"/>
                <w:sz w:val="24"/>
              </w:rPr>
              <w:t xml:space="preserve"> des </w:t>
            </w:r>
            <w:proofErr w:type="spellStart"/>
            <w:r w:rsidR="003C6D01" w:rsidRPr="003C6D01">
              <w:rPr>
                <w:rFonts w:ascii="Arial"/>
                <w:b/>
                <w:spacing w:val="3"/>
                <w:sz w:val="24"/>
              </w:rPr>
              <w:t>travaux</w:t>
            </w:r>
            <w:proofErr w:type="spellEnd"/>
            <w:r w:rsidR="003C6D01" w:rsidRPr="003C6D01">
              <w:rPr>
                <w:rFonts w:ascii="Arial"/>
                <w:b/>
                <w:spacing w:val="3"/>
                <w:sz w:val="24"/>
              </w:rPr>
              <w:t xml:space="preserve"> de </w:t>
            </w:r>
            <w:proofErr w:type="spellStart"/>
            <w:r w:rsidR="003C6D01" w:rsidRPr="003C6D01">
              <w:rPr>
                <w:rFonts w:ascii="Arial"/>
                <w:b/>
                <w:spacing w:val="3"/>
                <w:sz w:val="24"/>
              </w:rPr>
              <w:t>menuiserie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Pr="003C6D01" w:rsidRDefault="00032249">
            <w:pPr>
              <w:pStyle w:val="TableParagraph"/>
              <w:spacing w:before="10"/>
              <w:ind w:left="285"/>
              <w:rPr>
                <w:rFonts w:ascii="Arial" w:eastAsia="Arial" w:hAnsi="Arial" w:cs="Arial"/>
                <w:sz w:val="24"/>
                <w:szCs w:val="21"/>
              </w:rPr>
            </w:pPr>
            <w:proofErr w:type="spellStart"/>
            <w:r w:rsidRPr="003C6D01">
              <w:rPr>
                <w:rFonts w:ascii="Arial" w:hAnsi="Arial"/>
                <w:b/>
                <w:spacing w:val="2"/>
                <w:sz w:val="24"/>
              </w:rPr>
              <w:t>Qu</w:t>
            </w:r>
            <w:r w:rsidRPr="003C6D01">
              <w:rPr>
                <w:rFonts w:ascii="Arial" w:hAnsi="Arial"/>
                <w:b/>
                <w:spacing w:val="1"/>
                <w:sz w:val="24"/>
              </w:rPr>
              <w:t>a</w:t>
            </w:r>
            <w:r w:rsidRPr="003C6D01">
              <w:rPr>
                <w:rFonts w:ascii="Arial" w:hAnsi="Arial"/>
                <w:b/>
                <w:spacing w:val="2"/>
                <w:sz w:val="24"/>
              </w:rPr>
              <w:t>ntité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Pr="003C6D01" w:rsidRDefault="00032249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24"/>
                <w:szCs w:val="21"/>
              </w:rPr>
            </w:pPr>
            <w:r w:rsidRPr="003C6D01">
              <w:rPr>
                <w:rFonts w:ascii="Arial"/>
                <w:b/>
                <w:sz w:val="24"/>
              </w:rPr>
              <w:t>Prix</w:t>
            </w:r>
            <w:r w:rsidRPr="003C6D01">
              <w:rPr>
                <w:rFonts w:ascii="Arial"/>
                <w:b/>
                <w:spacing w:val="6"/>
                <w:sz w:val="24"/>
              </w:rPr>
              <w:t xml:space="preserve"> </w:t>
            </w:r>
            <w:r w:rsidRPr="003C6D01">
              <w:rPr>
                <w:rFonts w:ascii="Arial"/>
                <w:b/>
                <w:spacing w:val="-2"/>
                <w:sz w:val="24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Pr="003C6D01" w:rsidRDefault="00032249">
            <w:pPr>
              <w:pStyle w:val="TableParagraph"/>
              <w:spacing w:before="10"/>
              <w:ind w:left="315"/>
              <w:rPr>
                <w:rFonts w:ascii="Arial" w:eastAsia="Arial" w:hAnsi="Arial" w:cs="Arial"/>
                <w:sz w:val="24"/>
                <w:szCs w:val="21"/>
              </w:rPr>
            </w:pPr>
            <w:r w:rsidRPr="003C6D01">
              <w:rPr>
                <w:rFonts w:ascii="Arial"/>
                <w:b/>
                <w:sz w:val="24"/>
              </w:rPr>
              <w:t>Total</w:t>
            </w:r>
            <w:r w:rsidRPr="003C6D01">
              <w:rPr>
                <w:rFonts w:ascii="Arial"/>
                <w:b/>
                <w:spacing w:val="4"/>
                <w:sz w:val="24"/>
              </w:rPr>
              <w:t xml:space="preserve"> </w:t>
            </w:r>
            <w:r w:rsidRPr="003C6D01">
              <w:rPr>
                <w:rFonts w:ascii="Arial"/>
                <w:b/>
                <w:spacing w:val="-2"/>
                <w:sz w:val="24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Pr="003C6D01" w:rsidRDefault="00032249">
            <w:pPr>
              <w:pStyle w:val="TableParagraph"/>
              <w:spacing w:before="10"/>
              <w:ind w:left="375"/>
              <w:rPr>
                <w:rFonts w:ascii="Arial" w:eastAsia="Arial" w:hAnsi="Arial" w:cs="Arial"/>
                <w:sz w:val="24"/>
                <w:szCs w:val="21"/>
              </w:rPr>
            </w:pPr>
            <w:proofErr w:type="spellStart"/>
            <w:r w:rsidRPr="003C6D01">
              <w:rPr>
                <w:rFonts w:ascii="Arial"/>
                <w:b/>
                <w:spacing w:val="-5"/>
                <w:sz w:val="24"/>
              </w:rPr>
              <w:t>Tx</w:t>
            </w:r>
            <w:proofErr w:type="spellEnd"/>
            <w:r w:rsidRPr="003C6D01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Pr="003C6D01">
              <w:rPr>
                <w:rFonts w:ascii="Arial"/>
                <w:b/>
                <w:spacing w:val="-6"/>
                <w:sz w:val="24"/>
              </w:rPr>
              <w:t>TVA</w:t>
            </w:r>
          </w:p>
        </w:tc>
      </w:tr>
      <w:tr w:rsidR="00E207C1">
        <w:trPr>
          <w:trHeight w:hRule="exact" w:val="1166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 w:line="267" w:lineRule="auto"/>
              <w:ind w:left="60" w:right="5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pacing w:val="-2"/>
                <w:sz w:val="18"/>
              </w:rPr>
              <w:t>FOURNITURE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8"/>
              </w:rPr>
              <w:t>ET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8"/>
              </w:rPr>
              <w:t>POSE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FENÊTRES </w:t>
            </w:r>
            <w:r>
              <w:rPr>
                <w:rFonts w:ascii="Microsoft Sans Serif" w:hAnsi="Microsoft Sans Serif"/>
                <w:sz w:val="18"/>
              </w:rPr>
              <w:t>EN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8"/>
              </w:rPr>
              <w:t>BOIS</w:t>
            </w:r>
            <w:r>
              <w:rPr>
                <w:rFonts w:ascii="Microsoft Sans Serif" w:hAnsi="Microsoft Sans Serif"/>
                <w:spacing w:val="3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8"/>
              </w:rPr>
              <w:t>FINITION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EXTÉRIEURE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8"/>
              </w:rPr>
              <w:t>RAL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7016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</w:p>
          <w:p w:rsidR="00E207C1" w:rsidRDefault="00032249">
            <w:pPr>
              <w:pStyle w:val="TableParagraph"/>
              <w:spacing w:line="267" w:lineRule="auto"/>
              <w:ind w:left="60" w:right="190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pacing w:val="-5"/>
                <w:sz w:val="18"/>
              </w:rPr>
              <w:t>FINITION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INTÉRIEURE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8"/>
              </w:rPr>
              <w:t>RAL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9016</w:t>
            </w:r>
            <w:r>
              <w:rPr>
                <w:rFonts w:ascii="Microsoft Sans Serif" w:hAnsi="Microsoft Sans Serif"/>
                <w:spacing w:val="32"/>
                <w:w w:val="10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8"/>
                <w:sz w:val="18"/>
              </w:rPr>
              <w:t>VITRAGE</w:t>
            </w:r>
            <w:r>
              <w:rPr>
                <w:rFonts w:ascii="Microsoft Sans Serif" w:hAnsi="Microsoft Sans Serif"/>
                <w:sz w:val="18"/>
              </w:rPr>
              <w:t xml:space="preserve"> 4/16/4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</w:t>
            </w:r>
            <w:proofErr w:type="spellStart"/>
            <w:r>
              <w:rPr>
                <w:rFonts w:ascii="Microsoft Sans Serif" w:hAnsi="Microsoft Sans Serif"/>
                <w:sz w:val="18"/>
              </w:rPr>
              <w:t>Ug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=1.1) </w:t>
            </w:r>
            <w:r>
              <w:rPr>
                <w:rFonts w:ascii="Microsoft Sans Serif" w:hAnsi="Microsoft Sans Serif"/>
                <w:spacing w:val="3"/>
                <w:sz w:val="18"/>
              </w:rPr>
              <w:t>24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  <w:p w:rsidR="00E207C1" w:rsidRDefault="00032249">
            <w:pPr>
              <w:pStyle w:val="TableParagraph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(</w:t>
            </w:r>
            <w:proofErr w:type="spellStart"/>
            <w:r>
              <w:rPr>
                <w:rFonts w:ascii="Microsoft Sans Serif"/>
                <w:spacing w:val="-2"/>
                <w:sz w:val="18"/>
              </w:rPr>
              <w:t>suivant</w:t>
            </w:r>
            <w:proofErr w:type="spellEnd"/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pacing w:val="1"/>
                <w:sz w:val="18"/>
              </w:rPr>
              <w:t>description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pacing w:val="1"/>
                <w:sz w:val="18"/>
              </w:rPr>
              <w:t>joint)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001</w:t>
            </w:r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1040</w:t>
            </w:r>
            <w:r>
              <w:rPr>
                <w:rFonts w:ascii="Microsoft Sans Serif" w:hAnsi="Microsoft Sans Serif"/>
                <w:spacing w:val="4"/>
                <w:sz w:val="18"/>
              </w:rPr>
              <w:t>mmX</w:t>
            </w:r>
            <w:r>
              <w:rPr>
                <w:rFonts w:ascii="Microsoft Sans Serif" w:hAnsi="Microsoft Sans Serif"/>
                <w:spacing w:val="3"/>
                <w:sz w:val="18"/>
              </w:rPr>
              <w:t>1720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105,95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8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847,60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002</w:t>
            </w:r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870</w:t>
            </w:r>
            <w:r>
              <w:rPr>
                <w:rFonts w:ascii="Microsoft Sans Serif" w:hAnsi="Microsoft Sans Serif"/>
                <w:spacing w:val="4"/>
                <w:sz w:val="18"/>
              </w:rPr>
              <w:t>mmX</w:t>
            </w:r>
            <w:r>
              <w:rPr>
                <w:rFonts w:ascii="Microsoft Sans Serif" w:hAnsi="Microsoft Sans Serif"/>
                <w:spacing w:val="3"/>
                <w:sz w:val="18"/>
              </w:rPr>
              <w:t>1520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770,84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541,68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</w:t>
            </w:r>
            <w:r>
              <w:rPr>
                <w:rFonts w:ascii="Microsoft Sans Serif" w:hAnsi="Microsoft Sans Serif"/>
                <w:spacing w:val="-1"/>
                <w:sz w:val="18"/>
              </w:rPr>
              <w:t>être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003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4"/>
                <w:sz w:val="18"/>
              </w:rPr>
              <w:t>480</w:t>
            </w:r>
            <w:r>
              <w:rPr>
                <w:rFonts w:ascii="Microsoft Sans Serif" w:hAnsi="Microsoft Sans Serif"/>
                <w:spacing w:val="5"/>
                <w:sz w:val="18"/>
              </w:rPr>
              <w:t>mmX</w:t>
            </w:r>
            <w:r>
              <w:rPr>
                <w:rFonts w:ascii="Microsoft Sans Serif" w:hAnsi="Microsoft Sans Serif"/>
                <w:spacing w:val="4"/>
                <w:sz w:val="18"/>
              </w:rPr>
              <w:t>620</w:t>
            </w:r>
            <w:r>
              <w:rPr>
                <w:rFonts w:ascii="Microsoft Sans Serif" w:hAnsi="Microsoft Sans Serif"/>
                <w:spacing w:val="5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573,10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573,10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004</w:t>
            </w:r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1700</w:t>
            </w:r>
            <w:r>
              <w:rPr>
                <w:rFonts w:ascii="Microsoft Sans Serif" w:hAnsi="Microsoft Sans Serif"/>
                <w:spacing w:val="4"/>
                <w:sz w:val="18"/>
              </w:rPr>
              <w:t>mmX</w:t>
            </w:r>
            <w:r>
              <w:rPr>
                <w:rFonts w:ascii="Microsoft Sans Serif" w:hAnsi="Microsoft Sans Serif"/>
                <w:spacing w:val="3"/>
                <w:sz w:val="18"/>
              </w:rPr>
              <w:t>1700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456,60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456,60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005</w:t>
            </w:r>
            <w:r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1600</w:t>
            </w:r>
            <w:r>
              <w:rPr>
                <w:rFonts w:ascii="Microsoft Sans Serif" w:hAnsi="Microsoft Sans Serif"/>
                <w:spacing w:val="4"/>
                <w:sz w:val="18"/>
              </w:rPr>
              <w:t>mmX</w:t>
            </w:r>
            <w:r>
              <w:rPr>
                <w:rFonts w:ascii="Microsoft Sans Serif" w:hAnsi="Microsoft Sans Serif"/>
                <w:spacing w:val="3"/>
                <w:sz w:val="18"/>
              </w:rPr>
              <w:t>2570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189,82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189,82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pacing w:val="-1"/>
                <w:sz w:val="18"/>
              </w:rPr>
              <w:t>Porte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006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2390</w:t>
            </w:r>
            <w:r>
              <w:rPr>
                <w:rFonts w:ascii="Microsoft Sans Serif" w:hAnsi="Microsoft Sans Serif"/>
                <w:spacing w:val="4"/>
                <w:sz w:val="18"/>
              </w:rPr>
              <w:t>mmX</w:t>
            </w:r>
            <w:r>
              <w:rPr>
                <w:rFonts w:ascii="Microsoft Sans Serif" w:hAnsi="Microsoft Sans Serif"/>
                <w:spacing w:val="3"/>
                <w:sz w:val="18"/>
              </w:rPr>
              <w:t>2440</w:t>
            </w:r>
            <w:r>
              <w:rPr>
                <w:rFonts w:ascii="Microsoft Sans Serif" w:hAnsi="Microsoft Sans Serif"/>
                <w:spacing w:val="4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188,89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188,89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Fenêtre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007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4"/>
                <w:sz w:val="18"/>
              </w:rPr>
              <w:t>500</w:t>
            </w:r>
            <w:r>
              <w:rPr>
                <w:rFonts w:ascii="Microsoft Sans Serif" w:hAnsi="Microsoft Sans Serif"/>
                <w:spacing w:val="5"/>
                <w:sz w:val="18"/>
              </w:rPr>
              <w:t>mmX</w:t>
            </w:r>
            <w:r>
              <w:rPr>
                <w:rFonts w:ascii="Microsoft Sans Serif" w:hAnsi="Microsoft Sans Serif"/>
                <w:spacing w:val="4"/>
                <w:sz w:val="18"/>
              </w:rPr>
              <w:t>800</w:t>
            </w:r>
            <w:r>
              <w:rPr>
                <w:rFonts w:ascii="Microsoft Sans Serif" w:hAnsi="Microsoft Sans Serif"/>
                <w:spacing w:val="5"/>
                <w:sz w:val="18"/>
              </w:rPr>
              <w:t>mm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397,56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397,56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0"/>
              <w:ind w:left="9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</w:tr>
      <w:tr w:rsidR="00E207C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2"/>
                <w:sz w:val="18"/>
              </w:rPr>
              <w:t>D</w:t>
            </w:r>
            <w:r>
              <w:rPr>
                <w:rFonts w:ascii="Microsoft Sans Serif" w:hAnsi="Microsoft Sans Serif"/>
                <w:spacing w:val="3"/>
                <w:sz w:val="18"/>
              </w:rPr>
              <w:t>ém</w:t>
            </w:r>
            <w:r>
              <w:rPr>
                <w:rFonts w:ascii="Microsoft Sans Serif" w:hAnsi="Microsoft Sans Serif"/>
                <w:spacing w:val="2"/>
                <w:sz w:val="18"/>
              </w:rPr>
              <w:t>on</w:t>
            </w:r>
            <w:r>
              <w:rPr>
                <w:rFonts w:ascii="Microsoft Sans Serif" w:hAnsi="Microsoft Sans Serif"/>
                <w:spacing w:val="3"/>
                <w:sz w:val="18"/>
              </w:rPr>
              <w:t>t</w:t>
            </w:r>
            <w:r>
              <w:rPr>
                <w:rFonts w:ascii="Microsoft Sans Serif" w:hAnsi="Microsoft Sans Serif"/>
                <w:spacing w:val="2"/>
                <w:sz w:val="18"/>
              </w:rPr>
              <w:t>age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des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anciens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châssis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évacuation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inclus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</w:tr>
      <w:tr w:rsidR="00E207C1">
        <w:trPr>
          <w:trHeight w:hRule="exact" w:val="1909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E207C1"/>
        </w:tc>
      </w:tr>
    </w:tbl>
    <w:p w:rsidR="00E207C1" w:rsidRDefault="00E207C1">
      <w:pPr>
        <w:rPr>
          <w:rFonts w:ascii="Arial" w:eastAsia="Arial" w:hAnsi="Arial" w:cs="Arial"/>
          <w:sz w:val="20"/>
          <w:szCs w:val="20"/>
        </w:rPr>
      </w:pPr>
    </w:p>
    <w:p w:rsidR="00E207C1" w:rsidRDefault="00E207C1">
      <w:pPr>
        <w:rPr>
          <w:rFonts w:ascii="Arial" w:eastAsia="Arial" w:hAnsi="Arial" w:cs="Arial"/>
          <w:sz w:val="20"/>
          <w:szCs w:val="20"/>
        </w:rPr>
      </w:pPr>
    </w:p>
    <w:p w:rsidR="00E207C1" w:rsidRDefault="00E207C1">
      <w:pPr>
        <w:rPr>
          <w:rFonts w:ascii="Arial" w:eastAsia="Arial" w:hAnsi="Arial" w:cs="Arial"/>
          <w:sz w:val="20"/>
          <w:szCs w:val="20"/>
        </w:rPr>
      </w:pPr>
    </w:p>
    <w:p w:rsidR="00E207C1" w:rsidRDefault="00E207C1">
      <w:pPr>
        <w:rPr>
          <w:rFonts w:ascii="Arial" w:eastAsia="Arial" w:hAnsi="Arial" w:cs="Arial"/>
          <w:sz w:val="20"/>
          <w:szCs w:val="20"/>
        </w:rPr>
      </w:pPr>
    </w:p>
    <w:p w:rsidR="00E207C1" w:rsidRDefault="00E207C1">
      <w:pPr>
        <w:spacing w:before="7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65"/>
        <w:gridCol w:w="1305"/>
        <w:gridCol w:w="1515"/>
        <w:gridCol w:w="1590"/>
        <w:gridCol w:w="1575"/>
        <w:gridCol w:w="1890"/>
        <w:gridCol w:w="2055"/>
      </w:tblGrid>
      <w:tr w:rsidR="00E207C1" w:rsidTr="003C6D01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%</w:t>
            </w:r>
            <w:r>
              <w:rPr>
                <w:rFonts w:ascii="Arial"/>
                <w:b/>
                <w:spacing w:val="-3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Base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5"/>
                <w:sz w:val="21"/>
              </w:rPr>
              <w:t>Mont</w:t>
            </w:r>
            <w:r>
              <w:rPr>
                <w:rFonts w:ascii="Arial"/>
                <w:b/>
                <w:spacing w:val="4"/>
                <w:sz w:val="21"/>
              </w:rPr>
              <w:t>a</w:t>
            </w:r>
            <w:r>
              <w:rPr>
                <w:rFonts w:ascii="Arial"/>
                <w:b/>
                <w:spacing w:val="5"/>
                <w:sz w:val="21"/>
              </w:rPr>
              <w:t>nt</w:t>
            </w:r>
            <w:proofErr w:type="spellEnd"/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7"/>
                <w:sz w:val="21"/>
              </w:rPr>
              <w:t>TTC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</w:tcPr>
          <w:p w:rsidR="00E207C1" w:rsidRDefault="00E207C1"/>
        </w:tc>
      </w:tr>
      <w:tr w:rsidR="00E207C1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5,50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2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195,25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110,74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20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195,25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6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110,74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21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305,99</w:t>
            </w:r>
          </w:p>
        </w:tc>
        <w:tc>
          <w:tcPr>
            <w:tcW w:w="2055" w:type="dxa"/>
            <w:vMerge/>
            <w:tcBorders>
              <w:left w:val="nil"/>
              <w:right w:val="nil"/>
            </w:tcBorders>
          </w:tcPr>
          <w:p w:rsidR="00E207C1" w:rsidRDefault="00E207C1"/>
        </w:tc>
      </w:tr>
      <w:tr w:rsidR="00E207C1">
        <w:trPr>
          <w:trHeight w:hRule="exact" w:val="61"/>
        </w:trPr>
        <w:tc>
          <w:tcPr>
            <w:tcW w:w="89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207C1" w:rsidRDefault="00E207C1"/>
        </w:tc>
        <w:tc>
          <w:tcPr>
            <w:tcW w:w="205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E207C1" w:rsidRDefault="00E207C1"/>
        </w:tc>
      </w:tr>
      <w:tr w:rsidR="00E207C1" w:rsidTr="003C6D01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right w:val="nil"/>
            </w:tcBorders>
          </w:tcPr>
          <w:p w:rsidR="00E207C1" w:rsidRDefault="00E207C1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E207C1" w:rsidRDefault="00032249">
            <w:pPr>
              <w:pStyle w:val="TableParagraph"/>
              <w:spacing w:before="40"/>
              <w:ind w:left="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3"/>
                <w:sz w:val="21"/>
              </w:rPr>
              <w:t>Ne</w:t>
            </w:r>
            <w:r>
              <w:rPr>
                <w:rFonts w:ascii="Arial" w:hAnsi="Arial"/>
                <w:b/>
                <w:spacing w:val="4"/>
                <w:sz w:val="21"/>
              </w:rPr>
              <w:t>t</w:t>
            </w:r>
            <w:r>
              <w:rPr>
                <w:rFonts w:ascii="Arial" w:hAns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à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1"/>
              </w:rPr>
              <w:t>p</w:t>
            </w:r>
            <w:r>
              <w:rPr>
                <w:rFonts w:ascii="Arial" w:hAnsi="Arial"/>
                <w:b/>
                <w:spacing w:val="1"/>
                <w:sz w:val="21"/>
              </w:rPr>
              <w:t>ayer</w:t>
            </w:r>
          </w:p>
        </w:tc>
      </w:tr>
      <w:tr w:rsidR="00E207C1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207C1" w:rsidRDefault="00E207C1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C1" w:rsidRDefault="00032249">
            <w:pPr>
              <w:pStyle w:val="TableParagraph"/>
              <w:spacing w:before="40"/>
              <w:ind w:left="8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305,99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</w:tbl>
    <w:p w:rsidR="00E207C1" w:rsidRDefault="00E207C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207C1" w:rsidRDefault="00E207C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207C1" w:rsidRDefault="00E207C1">
      <w:pPr>
        <w:spacing w:before="3"/>
        <w:rPr>
          <w:rFonts w:ascii="Arial" w:eastAsia="Arial" w:hAnsi="Arial" w:cs="Arial"/>
          <w:sz w:val="14"/>
          <w:szCs w:val="14"/>
        </w:rPr>
      </w:pPr>
    </w:p>
    <w:p w:rsidR="00E207C1" w:rsidRDefault="00E207C1">
      <w:pPr>
        <w:ind w:right="240"/>
        <w:jc w:val="right"/>
        <w:rPr>
          <w:rFonts w:ascii="Arial" w:eastAsia="Arial" w:hAnsi="Arial" w:cs="Arial"/>
          <w:sz w:val="16"/>
          <w:szCs w:val="16"/>
        </w:rPr>
      </w:pPr>
    </w:p>
    <w:sectPr w:rsidR="00E207C1" w:rsidSect="00E207C1">
      <w:type w:val="continuous"/>
      <w:pgSz w:w="11910" w:h="16850"/>
      <w:pgMar w:top="80" w:right="52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07C1"/>
    <w:rsid w:val="00032249"/>
    <w:rsid w:val="003C6D01"/>
    <w:rsid w:val="00E2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07C1"/>
    <w:pPr>
      <w:spacing w:before="81"/>
      <w:ind w:left="230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207C1"/>
    <w:pPr>
      <w:spacing w:before="18"/>
      <w:ind w:left="230"/>
      <w:outlineLvl w:val="1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E207C1"/>
  </w:style>
  <w:style w:type="paragraph" w:customStyle="1" w:styleId="TableParagraph">
    <w:name w:val="Table Paragraph"/>
    <w:basedOn w:val="Normal"/>
    <w:uiPriority w:val="1"/>
    <w:qFormat/>
    <w:rsid w:val="00E207C1"/>
  </w:style>
  <w:style w:type="paragraph" w:styleId="Textedebulles">
    <w:name w:val="Balloon Text"/>
    <w:basedOn w:val="Normal"/>
    <w:link w:val="TextedebullesCar"/>
    <w:uiPriority w:val="99"/>
    <w:semiHidden/>
    <w:unhideWhenUsed/>
    <w:rsid w:val="003C6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- CL0147 M. et Mme DECALONNE</dc:title>
  <dc:creator>Florine</dc:creator>
  <cp:lastModifiedBy>Florine</cp:lastModifiedBy>
  <cp:revision>3</cp:revision>
  <cp:lastPrinted>2019-09-12T10:43:00Z</cp:lastPrinted>
  <dcterms:created xsi:type="dcterms:W3CDTF">2019-09-12T12:40:00Z</dcterms:created>
  <dcterms:modified xsi:type="dcterms:W3CDTF">2019-09-12T10:43:00Z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2019-09-12T00:00:00Z</vt:filetime>
  </property>
</Properties>
</file>