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CC" w:rsidRDefault="0030152A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  <w:lang w:val="fr-FR" w:eastAsia="fr-FR"/>
        </w:rPr>
        <w:pict>
          <v:roundrect id="_x0000_s1034" style="position:absolute;margin-left:4.5pt;margin-top:-13pt;width:251pt;height:85pt;z-index:251658240" arcsize="10923f" fillcolor="#9bbb59 [3206]" strokecolor="#9bbb59 [3206]" strokeweight="10pt">
            <v:stroke linestyle="thinThin"/>
            <v:shadow color="#868686"/>
            <v:textbox>
              <w:txbxContent>
                <w:p w:rsidR="0030152A" w:rsidRDefault="0030152A" w:rsidP="0030152A">
                  <w:pPr>
                    <w:jc w:val="center"/>
                    <w:rPr>
                      <w:b/>
                      <w:sz w:val="40"/>
                    </w:rPr>
                  </w:pPr>
                  <w:r w:rsidRPr="0030152A">
                    <w:rPr>
                      <w:b/>
                      <w:sz w:val="40"/>
                    </w:rPr>
                    <w:t>D</w:t>
                  </w:r>
                  <w:r>
                    <w:rPr>
                      <w:b/>
                      <w:sz w:val="40"/>
                    </w:rPr>
                    <w:t>EVIS</w:t>
                  </w:r>
                </w:p>
                <w:p w:rsidR="0030152A" w:rsidRPr="0030152A" w:rsidRDefault="0030152A" w:rsidP="0030152A">
                  <w:pPr>
                    <w:jc w:val="center"/>
                    <w:rPr>
                      <w:b/>
                      <w:sz w:val="40"/>
                    </w:rPr>
                  </w:pPr>
                  <w:r w:rsidRPr="0030152A">
                    <w:rPr>
                      <w:b/>
                      <w:sz w:val="40"/>
                    </w:rPr>
                    <w:t>TRAVAUX DE MENUISERIE</w:t>
                  </w:r>
                </w:p>
              </w:txbxContent>
            </v:textbox>
          </v:roundrect>
        </w:pict>
      </w:r>
    </w:p>
    <w:p w:rsidR="002674CC" w:rsidRDefault="002674C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30152A" w:rsidRDefault="0030152A" w:rsidP="0030152A">
      <w:pPr>
        <w:spacing w:line="225" w:lineRule="exact"/>
        <w:ind w:right="112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MARS 2019</w:t>
      </w:r>
    </w:p>
    <w:p w:rsidR="0030152A" w:rsidRDefault="0030152A" w:rsidP="0030152A">
      <w:pPr>
        <w:spacing w:line="225" w:lineRule="exact"/>
        <w:ind w:left="5999" w:right="1124"/>
        <w:jc w:val="right"/>
        <w:rPr>
          <w:rFonts w:ascii="Arial" w:eastAsia="Arial" w:hAnsi="Arial" w:cs="Arial"/>
          <w:sz w:val="20"/>
          <w:szCs w:val="20"/>
        </w:rPr>
      </w:pPr>
    </w:p>
    <w:p w:rsidR="002674CC" w:rsidRDefault="0030152A" w:rsidP="0030152A">
      <w:pPr>
        <w:spacing w:line="225" w:lineRule="exact"/>
        <w:ind w:left="5999" w:right="112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CLIENT</w:t>
      </w:r>
    </w:p>
    <w:p w:rsidR="00446E02" w:rsidRDefault="00446E02" w:rsidP="0030152A">
      <w:pPr>
        <w:spacing w:line="225" w:lineRule="exact"/>
        <w:ind w:left="5999" w:right="112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ADRESSE CHANTIER</w:t>
      </w:r>
    </w:p>
    <w:p w:rsidR="002674CC" w:rsidRDefault="002674CC">
      <w:pPr>
        <w:spacing w:before="1"/>
        <w:rPr>
          <w:rFonts w:ascii="Arial" w:eastAsia="Arial" w:hAnsi="Arial" w:cs="Arial"/>
          <w:sz w:val="29"/>
          <w:szCs w:val="29"/>
        </w:rPr>
      </w:pPr>
    </w:p>
    <w:p w:rsidR="002674CC" w:rsidRDefault="002674CC">
      <w:pPr>
        <w:spacing w:line="20" w:lineRule="atLeast"/>
        <w:ind w:left="5482"/>
        <w:rPr>
          <w:rFonts w:ascii="Arial" w:eastAsia="Arial" w:hAnsi="Arial" w:cs="Arial"/>
          <w:sz w:val="2"/>
          <w:szCs w:val="2"/>
        </w:rPr>
      </w:pPr>
      <w:r w:rsidRPr="002674CC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0" style="width:.5pt;height:.9pt;mso-position-horizontal-relative:char;mso-position-vertical-relative:line" coordsize="10,18">
            <v:group id="_x0000_s1031" style="position:absolute;left:5;top:5;width:2;height:8" coordorigin="5,5" coordsize="2,8">
              <v:shape id="_x0000_s1032" style="position:absolute;left:5;top:5;width:2;height:8" coordorigin="5,5" coordsize="0,8" path="m5,9r,e" filled="f" strokeweight=".5pt">
                <v:path arrowok="t"/>
              </v:shape>
            </v:group>
            <w10:wrap type="none"/>
            <w10:anchorlock/>
          </v:group>
        </w:pict>
      </w:r>
    </w:p>
    <w:p w:rsidR="002674CC" w:rsidRDefault="002674CC">
      <w:pPr>
        <w:rPr>
          <w:rFonts w:ascii="Arial" w:eastAsia="Arial" w:hAnsi="Arial" w:cs="Arial"/>
          <w:sz w:val="20"/>
          <w:szCs w:val="20"/>
        </w:rPr>
        <w:sectPr w:rsidR="002674CC">
          <w:footerReference w:type="default" r:id="rId6"/>
          <w:type w:val="continuous"/>
          <w:pgSz w:w="11910" w:h="16840"/>
          <w:pgMar w:top="800" w:right="120" w:bottom="2100" w:left="460" w:header="720" w:footer="1919" w:gutter="0"/>
          <w:cols w:space="720"/>
        </w:sectPr>
      </w:pPr>
    </w:p>
    <w:p w:rsidR="002674CC" w:rsidRDefault="002674CC" w:rsidP="0030152A">
      <w:pPr>
        <w:tabs>
          <w:tab w:val="left" w:pos="5612"/>
        </w:tabs>
        <w:spacing w:before="204"/>
        <w:rPr>
          <w:rFonts w:ascii="Times New Roman" w:eastAsia="Times New Roman" w:hAnsi="Times New Roman" w:cs="Times New Roman"/>
          <w:sz w:val="20"/>
          <w:szCs w:val="20"/>
        </w:rPr>
      </w:pPr>
    </w:p>
    <w:p w:rsidR="002674CC" w:rsidRDefault="00191521">
      <w:pPr>
        <w:spacing w:before="9"/>
        <w:rPr>
          <w:rFonts w:ascii="Times New Roman" w:eastAsia="Times New Roman" w:hAnsi="Times New Roman" w:cs="Times New Roman"/>
          <w:b/>
          <w:bCs/>
        </w:rPr>
      </w:pPr>
      <w:r>
        <w:br w:type="column"/>
      </w:r>
    </w:p>
    <w:p w:rsidR="002674CC" w:rsidRDefault="002674CC">
      <w:pPr>
        <w:rPr>
          <w:rFonts w:ascii="Times New Roman" w:eastAsia="Times New Roman" w:hAnsi="Times New Roman" w:cs="Times New Roman"/>
          <w:sz w:val="16"/>
          <w:szCs w:val="16"/>
        </w:rPr>
        <w:sectPr w:rsidR="002674CC">
          <w:type w:val="continuous"/>
          <w:pgSz w:w="11910" w:h="16840"/>
          <w:pgMar w:top="800" w:right="120" w:bottom="2100" w:left="460" w:header="720" w:footer="720" w:gutter="0"/>
          <w:cols w:num="2" w:space="720" w:equalWidth="0">
            <w:col w:w="6851" w:space="2963"/>
            <w:col w:w="1516"/>
          </w:cols>
        </w:sectPr>
      </w:pPr>
    </w:p>
    <w:p w:rsidR="002674CC" w:rsidRDefault="002674CC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170"/>
        <w:gridCol w:w="1247"/>
        <w:gridCol w:w="513"/>
        <w:gridCol w:w="1077"/>
        <w:gridCol w:w="397"/>
        <w:gridCol w:w="1361"/>
      </w:tblGrid>
      <w:tr w:rsidR="002674CC" w:rsidTr="0030152A">
        <w:trPr>
          <w:trHeight w:hRule="exact" w:val="443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CC" w:rsidRPr="00446E02" w:rsidRDefault="0030152A">
            <w:pPr>
              <w:pStyle w:val="TableParagraph"/>
              <w:spacing w:before="45"/>
              <w:ind w:left="1"/>
              <w:jc w:val="center"/>
              <w:rPr>
                <w:rFonts w:ascii="Times New Roman"/>
                <w:b/>
                <w:spacing w:val="-1"/>
                <w:sz w:val="32"/>
              </w:rPr>
            </w:pPr>
            <w:proofErr w:type="spellStart"/>
            <w:r w:rsidRPr="00446E02">
              <w:rPr>
                <w:rFonts w:ascii="Times New Roman"/>
                <w:b/>
                <w:spacing w:val="-1"/>
                <w:sz w:val="32"/>
              </w:rPr>
              <w:t>Libell</w:t>
            </w:r>
            <w:r w:rsidRPr="00446E02">
              <w:rPr>
                <w:rFonts w:ascii="Times New Roman"/>
                <w:b/>
                <w:spacing w:val="-1"/>
                <w:sz w:val="32"/>
              </w:rPr>
              <w:t>é</w:t>
            </w:r>
            <w:proofErr w:type="spellEnd"/>
            <w:r w:rsidRPr="00446E02">
              <w:rPr>
                <w:rFonts w:ascii="Times New Roman"/>
                <w:b/>
                <w:spacing w:val="-1"/>
                <w:sz w:val="32"/>
              </w:rPr>
              <w:t xml:space="preserve"> des </w:t>
            </w:r>
            <w:proofErr w:type="spellStart"/>
            <w:r w:rsidRPr="00446E02">
              <w:rPr>
                <w:rFonts w:ascii="Times New Roman"/>
                <w:b/>
                <w:spacing w:val="-1"/>
                <w:sz w:val="32"/>
              </w:rPr>
              <w:t>travaux</w:t>
            </w:r>
            <w:proofErr w:type="spellEnd"/>
            <w:r w:rsidRPr="00446E02">
              <w:rPr>
                <w:rFonts w:ascii="Times New Roman"/>
                <w:b/>
                <w:spacing w:val="-1"/>
                <w:sz w:val="32"/>
              </w:rPr>
              <w:t xml:space="preserve"> de </w:t>
            </w:r>
            <w:proofErr w:type="spellStart"/>
            <w:r w:rsidRPr="00446E02">
              <w:rPr>
                <w:rFonts w:ascii="Times New Roman"/>
                <w:b/>
                <w:spacing w:val="-1"/>
                <w:sz w:val="32"/>
              </w:rPr>
              <w:t>menuiserie</w:t>
            </w:r>
            <w:proofErr w:type="spellEnd"/>
            <w:r w:rsidRPr="00446E02">
              <w:rPr>
                <w:rFonts w:ascii="Times New Roman"/>
                <w:b/>
                <w:spacing w:val="-1"/>
                <w:sz w:val="32"/>
              </w:rPr>
              <w:t xml:space="preserve"> </w:t>
            </w:r>
          </w:p>
          <w:p w:rsidR="0030152A" w:rsidRDefault="0030152A">
            <w:pPr>
              <w:pStyle w:val="TableParagraph"/>
              <w:spacing w:before="45"/>
              <w:ind w:left="1"/>
              <w:jc w:val="center"/>
              <w:rPr>
                <w:rFonts w:ascii="Times New Roman"/>
                <w:b/>
                <w:spacing w:val="-1"/>
                <w:sz w:val="20"/>
              </w:rPr>
            </w:pPr>
          </w:p>
          <w:p w:rsidR="0030152A" w:rsidRDefault="0030152A">
            <w:pPr>
              <w:pStyle w:val="TableParagraph"/>
              <w:spacing w:before="45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before="45"/>
              <w:ind w:left="4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QTE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before="45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before="45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PU.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HT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before="94"/>
              <w:ind w:left="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TVA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before="45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TOTAL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HT</w:t>
            </w:r>
          </w:p>
        </w:tc>
      </w:tr>
      <w:tr w:rsidR="002674CC">
        <w:trPr>
          <w:trHeight w:hRule="exact" w:val="345"/>
        </w:trPr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before="46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Démontage</w:t>
            </w:r>
            <w:proofErr w:type="spellEnd"/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et 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Evacuation </w:t>
            </w:r>
            <w:r>
              <w:rPr>
                <w:rFonts w:ascii="Arial" w:hAnsi="Arial"/>
                <w:color w:val="2C2C2C"/>
                <w:sz w:val="20"/>
              </w:rPr>
              <w:t>à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la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décharge</w:t>
            </w:r>
            <w:proofErr w:type="spellEnd"/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des</w:t>
            </w:r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châssis</w:t>
            </w:r>
            <w:proofErr w:type="spellEnd"/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existants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19152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191521">
            <w:pPr>
              <w:pStyle w:val="TableParagraph"/>
              <w:spacing w:before="126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74CC" w:rsidRDefault="002674C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2674CC" w:rsidRDefault="0019152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8 200.00</w:t>
            </w:r>
          </w:p>
        </w:tc>
        <w:tc>
          <w:tcPr>
            <w:tcW w:w="3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74CC" w:rsidRDefault="002674C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4CC" w:rsidRDefault="00191521">
            <w:pPr>
              <w:pStyle w:val="TableParagraph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5.5</w:t>
            </w:r>
          </w:p>
        </w:tc>
        <w:tc>
          <w:tcPr>
            <w:tcW w:w="13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4CC" w:rsidRDefault="002674C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674CC" w:rsidRDefault="00191521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8 200.00</w:t>
            </w:r>
          </w:p>
        </w:tc>
      </w:tr>
      <w:tr w:rsidR="002674CC">
        <w:trPr>
          <w:trHeight w:hRule="exact" w:val="281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before="45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2C2C2C"/>
                <w:spacing w:val="-1"/>
                <w:sz w:val="20"/>
              </w:rPr>
              <w:t>Fourniture</w:t>
            </w:r>
            <w:proofErr w:type="spellEnd"/>
            <w:r>
              <w:rPr>
                <w:rFonts w:asci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C2C2C"/>
                <w:spacing w:val="-1"/>
                <w:sz w:val="20"/>
              </w:rPr>
              <w:t>et Pose</w:t>
            </w:r>
            <w:r>
              <w:rPr>
                <w:rFonts w:asci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C2C2C"/>
                <w:spacing w:val="-1"/>
                <w:sz w:val="20"/>
              </w:rPr>
              <w:t>de</w:t>
            </w:r>
            <w:r>
              <w:rPr>
                <w:rFonts w:asci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C2C2C"/>
                <w:spacing w:val="-1"/>
                <w:sz w:val="20"/>
              </w:rPr>
              <w:t>Menuiseries</w:t>
            </w:r>
            <w:proofErr w:type="spellEnd"/>
            <w:r>
              <w:rPr>
                <w:rFonts w:ascii="Arial"/>
                <w:color w:val="2C2C2C"/>
                <w:sz w:val="20"/>
              </w:rPr>
              <w:t xml:space="preserve"> </w:t>
            </w:r>
            <w:r>
              <w:rPr>
                <w:rFonts w:ascii="Arial"/>
                <w:color w:val="2C2C2C"/>
                <w:spacing w:val="-2"/>
                <w:sz w:val="20"/>
              </w:rPr>
              <w:t>PVC</w:t>
            </w:r>
            <w:r>
              <w:rPr>
                <w:rFonts w:ascii="Arial"/>
                <w:color w:val="2C2C2C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C2C2C"/>
                <w:spacing w:val="-2"/>
                <w:sz w:val="20"/>
              </w:rPr>
              <w:t>ALUPLAST</w:t>
            </w:r>
            <w:r>
              <w:rPr>
                <w:rFonts w:ascii="Arial"/>
                <w:color w:val="2C2C2C"/>
                <w:spacing w:val="-1"/>
                <w:sz w:val="20"/>
              </w:rPr>
              <w:t xml:space="preserve"> Ideal</w:t>
            </w:r>
            <w:r>
              <w:rPr>
                <w:rFonts w:asci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C2C2C"/>
                <w:spacing w:val="-1"/>
                <w:sz w:val="20"/>
              </w:rPr>
              <w:t>Round</w:t>
            </w:r>
          </w:p>
        </w:tc>
        <w:tc>
          <w:tcPr>
            <w:tcW w:w="12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5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3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</w:tr>
      <w:tr w:rsidR="002674CC">
        <w:trPr>
          <w:trHeight w:hRule="exact" w:val="221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line="215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C2C2C"/>
                <w:spacing w:val="-1"/>
                <w:sz w:val="20"/>
              </w:rPr>
              <w:t>Line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4000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en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z w:val="20"/>
              </w:rPr>
              <w:t>70mm,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z w:val="20"/>
              </w:rPr>
              <w:t>5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Chambres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Renforts</w:t>
            </w:r>
            <w:proofErr w:type="spellEnd"/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en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acier</w:t>
            </w:r>
            <w:proofErr w:type="spellEnd"/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2"/>
                <w:sz w:val="20"/>
              </w:rPr>
              <w:t>galvanisé</w:t>
            </w:r>
            <w:proofErr w:type="spellEnd"/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dans</w:t>
            </w:r>
            <w:proofErr w:type="spellEnd"/>
          </w:p>
        </w:tc>
        <w:tc>
          <w:tcPr>
            <w:tcW w:w="12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5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3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</w:tr>
      <w:tr w:rsidR="002674CC">
        <w:trPr>
          <w:trHeight w:hRule="exact" w:val="221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line="215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2C2C2C"/>
                <w:spacing w:val="-1"/>
                <w:sz w:val="20"/>
              </w:rPr>
              <w:t>les</w:t>
            </w:r>
            <w:proofErr w:type="gramEnd"/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ouvrants</w:t>
            </w:r>
            <w:proofErr w:type="spellEnd"/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et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dormants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. 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>Kit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sécurité</w:t>
            </w:r>
            <w:proofErr w:type="spellEnd"/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anti=</w:t>
            </w:r>
            <w:proofErr w:type="spellStart"/>
            <w:r>
              <w:rPr>
                <w:rFonts w:ascii="Arial" w:hAnsi="Arial"/>
                <w:color w:val="2C2C2C"/>
                <w:spacing w:val="-2"/>
                <w:sz w:val="20"/>
              </w:rPr>
              <w:t>dégondage</w:t>
            </w:r>
            <w:proofErr w:type="spellEnd"/>
            <w:r>
              <w:rPr>
                <w:rFonts w:ascii="Arial" w:hAnsi="Arial"/>
                <w:color w:val="2C2C2C"/>
                <w:spacing w:val="-2"/>
                <w:sz w:val="20"/>
              </w:rPr>
              <w:t>.</w:t>
            </w:r>
            <w:r>
              <w:rPr>
                <w:rFonts w:ascii="Arial" w:hAnsi="Arial"/>
                <w:color w:val="2C2C2C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Traitement</w:t>
            </w:r>
            <w:proofErr w:type="spellEnd"/>
          </w:p>
        </w:tc>
        <w:tc>
          <w:tcPr>
            <w:tcW w:w="12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5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3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</w:tr>
      <w:tr w:rsidR="002674CC">
        <w:trPr>
          <w:trHeight w:hRule="exact" w:val="221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line="215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2C2C2C"/>
                <w:spacing w:val="-1"/>
                <w:sz w:val="20"/>
              </w:rPr>
              <w:t>anti-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statique</w:t>
            </w:r>
            <w:proofErr w:type="spellEnd"/>
            <w:proofErr w:type="gramEnd"/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des</w:t>
            </w:r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profilés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20"/>
              </w:rPr>
              <w:t>. Isolation</w:t>
            </w:r>
            <w:r>
              <w:rPr>
                <w:rFonts w:ascii="Arial" w:hAnsi="Arial"/>
                <w:color w:val="2C2C2C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Thermique</w:t>
            </w:r>
            <w:proofErr w:type="spellEnd"/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du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vitrage</w:t>
            </w:r>
            <w:proofErr w:type="spellEnd"/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U=1,1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et</w:t>
            </w:r>
          </w:p>
        </w:tc>
        <w:tc>
          <w:tcPr>
            <w:tcW w:w="12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5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3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</w:tr>
      <w:tr w:rsidR="002674CC">
        <w:trPr>
          <w:trHeight w:hRule="exact" w:val="221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line="215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2C2C2C"/>
                <w:spacing w:val="-1"/>
                <w:sz w:val="20"/>
              </w:rPr>
              <w:t>du</w:t>
            </w:r>
            <w:proofErr w:type="gramEnd"/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châssis</w:t>
            </w:r>
            <w:proofErr w:type="spellEnd"/>
            <w:r>
              <w:rPr>
                <w:rFonts w:ascii="Arial" w:hAnsi="Arial"/>
                <w:color w:val="2C2C2C"/>
                <w:sz w:val="20"/>
              </w:rPr>
              <w:t xml:space="preserve"> 1,3Wm2K.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 Isolation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acoustique</w:t>
            </w:r>
            <w:proofErr w:type="spellEnd"/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de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34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dB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avec</w:t>
            </w:r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gaz</w:t>
            </w:r>
            <w:proofErr w:type="spellEnd"/>
          </w:p>
        </w:tc>
        <w:tc>
          <w:tcPr>
            <w:tcW w:w="12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5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3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</w:tr>
      <w:tr w:rsidR="002674CC">
        <w:trPr>
          <w:trHeight w:hRule="exact" w:val="280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line="215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C2C2C"/>
                <w:spacing w:val="-1"/>
                <w:sz w:val="20"/>
              </w:rPr>
              <w:t>argon</w:t>
            </w:r>
            <w:proofErr w:type="gramEnd"/>
            <w:r>
              <w:rPr>
                <w:rFonts w:ascii="Arial"/>
                <w:color w:val="2C2C2C"/>
                <w:spacing w:val="-1"/>
                <w:sz w:val="20"/>
              </w:rPr>
              <w:t>. Double</w:t>
            </w:r>
            <w:r>
              <w:rPr>
                <w:rFonts w:asci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C2C2C"/>
                <w:spacing w:val="-2"/>
                <w:sz w:val="20"/>
              </w:rPr>
              <w:t>Vitrage</w:t>
            </w:r>
            <w:proofErr w:type="spellEnd"/>
            <w:r>
              <w:rPr>
                <w:rFonts w:ascii="Arial"/>
                <w:color w:val="2C2C2C"/>
                <w:spacing w:val="-2"/>
                <w:sz w:val="20"/>
              </w:rPr>
              <w:t xml:space="preserve"> Saint</w:t>
            </w:r>
            <w:r>
              <w:rPr>
                <w:rFonts w:ascii="Arial"/>
                <w:color w:val="2C2C2C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C2C2C"/>
                <w:spacing w:val="-1"/>
                <w:sz w:val="20"/>
              </w:rPr>
              <w:t>Gobain</w:t>
            </w:r>
            <w:proofErr w:type="spellEnd"/>
            <w:r>
              <w:rPr>
                <w:rFonts w:asci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C2C2C"/>
                <w:sz w:val="20"/>
              </w:rPr>
              <w:t>-</w:t>
            </w:r>
            <w:r>
              <w:rPr>
                <w:rFonts w:ascii="Arial"/>
                <w:color w:val="2C2C2C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C2C2C"/>
                <w:spacing w:val="-6"/>
                <w:sz w:val="20"/>
              </w:rPr>
              <w:t>Tous</w:t>
            </w:r>
            <w:proofErr w:type="spellEnd"/>
            <w:r>
              <w:rPr>
                <w:rFonts w:ascii="Arial"/>
                <w:color w:val="2C2C2C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C2C2C"/>
                <w:spacing w:val="-1"/>
                <w:sz w:val="20"/>
              </w:rPr>
              <w:t>vitrages</w:t>
            </w:r>
            <w:proofErr w:type="spellEnd"/>
            <w:r>
              <w:rPr>
                <w:rFonts w:ascii="Arial"/>
                <w:color w:val="2C2C2C"/>
                <w:sz w:val="20"/>
              </w:rPr>
              <w:t xml:space="preserve"> </w:t>
            </w:r>
            <w:r>
              <w:rPr>
                <w:rFonts w:ascii="Arial"/>
                <w:color w:val="2C2C2C"/>
                <w:spacing w:val="-1"/>
                <w:sz w:val="20"/>
              </w:rPr>
              <w:t>4/16/4</w:t>
            </w:r>
          </w:p>
        </w:tc>
        <w:tc>
          <w:tcPr>
            <w:tcW w:w="12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5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3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</w:tr>
      <w:tr w:rsidR="002674CC">
        <w:trPr>
          <w:trHeight w:hRule="exact" w:val="340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before="43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C2C2C"/>
                <w:spacing w:val="-1"/>
                <w:sz w:val="20"/>
              </w:rPr>
              <w:t>COLORIS</w:t>
            </w:r>
            <w:r>
              <w:rPr>
                <w:rFonts w:ascii="Arial"/>
                <w:color w:val="2C2C2C"/>
                <w:spacing w:val="-2"/>
                <w:sz w:val="20"/>
              </w:rPr>
              <w:t xml:space="preserve"> BLANC</w:t>
            </w:r>
            <w:r>
              <w:rPr>
                <w:rFonts w:ascii="Arial"/>
                <w:color w:val="2C2C2C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C2C2C"/>
                <w:sz w:val="20"/>
              </w:rPr>
              <w:t>2</w:t>
            </w:r>
            <w:r>
              <w:rPr>
                <w:rFonts w:asci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C2C2C"/>
                <w:spacing w:val="-1"/>
                <w:sz w:val="20"/>
              </w:rPr>
              <w:t>Faces</w:t>
            </w:r>
          </w:p>
        </w:tc>
        <w:tc>
          <w:tcPr>
            <w:tcW w:w="12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5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3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</w:tr>
      <w:tr w:rsidR="0030152A">
        <w:trPr>
          <w:trHeight w:hRule="exact" w:val="340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152A" w:rsidRPr="0030152A" w:rsidRDefault="0030152A">
            <w:pPr>
              <w:pStyle w:val="TableParagraph"/>
              <w:spacing w:before="43"/>
              <w:ind w:left="50"/>
              <w:rPr>
                <w:rFonts w:ascii="Arial"/>
                <w:b/>
                <w:color w:val="9BBB59" w:themeColor="accent3"/>
                <w:spacing w:val="-1"/>
                <w:sz w:val="20"/>
                <w:u w:val="single"/>
              </w:rPr>
            </w:pPr>
            <w:proofErr w:type="spellStart"/>
            <w:r>
              <w:rPr>
                <w:rFonts w:ascii="Arial"/>
                <w:b/>
                <w:color w:val="9BBB59" w:themeColor="accent3"/>
                <w:spacing w:val="-1"/>
                <w:u w:val="single"/>
              </w:rPr>
              <w:t>Remplacement</w:t>
            </w:r>
            <w:proofErr w:type="spellEnd"/>
            <w:r w:rsidRPr="0030152A">
              <w:rPr>
                <w:rFonts w:ascii="Arial"/>
                <w:b/>
                <w:color w:val="9BBB59" w:themeColor="accent3"/>
                <w:spacing w:val="-1"/>
                <w:u w:val="single"/>
              </w:rPr>
              <w:t xml:space="preserve"> de </w:t>
            </w:r>
            <w:proofErr w:type="spellStart"/>
            <w:r w:rsidRPr="0030152A">
              <w:rPr>
                <w:rFonts w:ascii="Arial"/>
                <w:b/>
                <w:color w:val="9BBB59" w:themeColor="accent3"/>
                <w:spacing w:val="-1"/>
                <w:u w:val="single"/>
              </w:rPr>
              <w:t>porte</w:t>
            </w:r>
            <w:proofErr w:type="spellEnd"/>
            <w:r w:rsidRPr="0030152A">
              <w:rPr>
                <w:rFonts w:ascii="Arial"/>
                <w:b/>
                <w:color w:val="9BBB59" w:themeColor="accent3"/>
                <w:spacing w:val="-1"/>
                <w:u w:val="single"/>
              </w:rPr>
              <w:t xml:space="preserve"> </w:t>
            </w:r>
            <w:proofErr w:type="spellStart"/>
            <w:r w:rsidRPr="0030152A">
              <w:rPr>
                <w:rFonts w:ascii="Arial"/>
                <w:b/>
                <w:color w:val="9BBB59" w:themeColor="accent3"/>
                <w:spacing w:val="-1"/>
                <w:u w:val="single"/>
              </w:rPr>
              <w:t>d</w:t>
            </w:r>
            <w:r w:rsidRPr="0030152A">
              <w:rPr>
                <w:rFonts w:ascii="Arial"/>
                <w:b/>
                <w:color w:val="9BBB59" w:themeColor="accent3"/>
                <w:spacing w:val="-1"/>
                <w:u w:val="single"/>
              </w:rPr>
              <w:t>’</w:t>
            </w:r>
            <w:r w:rsidRPr="0030152A">
              <w:rPr>
                <w:rFonts w:ascii="Arial"/>
                <w:b/>
                <w:color w:val="9BBB59" w:themeColor="accent3"/>
                <w:spacing w:val="-1"/>
                <w:u w:val="single"/>
              </w:rPr>
              <w:t>entr</w:t>
            </w:r>
            <w:r w:rsidRPr="0030152A">
              <w:rPr>
                <w:rFonts w:ascii="Arial"/>
                <w:b/>
                <w:color w:val="9BBB59" w:themeColor="accent3"/>
                <w:spacing w:val="-1"/>
                <w:u w:val="single"/>
              </w:rPr>
              <w:t>é</w:t>
            </w:r>
            <w:r w:rsidRPr="0030152A">
              <w:rPr>
                <w:rFonts w:ascii="Arial"/>
                <w:b/>
                <w:color w:val="9BBB59" w:themeColor="accent3"/>
                <w:spacing w:val="-1"/>
                <w:u w:val="single"/>
              </w:rPr>
              <w:t>e</w:t>
            </w:r>
            <w:proofErr w:type="spellEnd"/>
          </w:p>
        </w:tc>
        <w:tc>
          <w:tcPr>
            <w:tcW w:w="12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152A" w:rsidRDefault="0030152A"/>
        </w:tc>
        <w:tc>
          <w:tcPr>
            <w:tcW w:w="5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152A" w:rsidRDefault="0030152A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152A" w:rsidRDefault="0030152A"/>
        </w:tc>
        <w:tc>
          <w:tcPr>
            <w:tcW w:w="3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152A" w:rsidRDefault="0030152A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152A" w:rsidRDefault="0030152A"/>
        </w:tc>
      </w:tr>
      <w:tr w:rsidR="002674CC">
        <w:trPr>
          <w:trHeight w:hRule="exact" w:val="281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Pr="0030152A" w:rsidRDefault="00191521">
            <w:pPr>
              <w:pStyle w:val="TableParagraph"/>
              <w:spacing w:before="44"/>
              <w:ind w:left="5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0152A">
              <w:rPr>
                <w:rFonts w:ascii="Arial" w:hAnsi="Arial"/>
                <w:color w:val="000000" w:themeColor="text1"/>
                <w:spacing w:val="-1"/>
                <w:sz w:val="20"/>
              </w:rPr>
              <w:t>Porte</w:t>
            </w:r>
            <w:r w:rsidRPr="0030152A">
              <w:rPr>
                <w:rFonts w:ascii="Arial" w:hAnsi="Arial"/>
                <w:color w:val="000000" w:themeColor="text1"/>
                <w:spacing w:val="-2"/>
                <w:sz w:val="20"/>
              </w:rPr>
              <w:t xml:space="preserve"> </w:t>
            </w:r>
            <w:proofErr w:type="spellStart"/>
            <w:r w:rsidRPr="0030152A">
              <w:rPr>
                <w:rFonts w:ascii="Arial" w:hAnsi="Arial"/>
                <w:color w:val="000000" w:themeColor="text1"/>
                <w:spacing w:val="-1"/>
                <w:sz w:val="20"/>
              </w:rPr>
              <w:t>d'Entrée</w:t>
            </w:r>
            <w:proofErr w:type="spellEnd"/>
            <w:r w:rsidRPr="0030152A">
              <w:rPr>
                <w:rFonts w:ascii="Arial" w:hAnsi="Arial"/>
                <w:color w:val="000000" w:themeColor="text1"/>
                <w:spacing w:val="-2"/>
                <w:sz w:val="20"/>
              </w:rPr>
              <w:t xml:space="preserve"> </w:t>
            </w:r>
            <w:r w:rsidRPr="0030152A">
              <w:rPr>
                <w:rFonts w:ascii="Arial" w:hAnsi="Arial"/>
                <w:color w:val="000000" w:themeColor="text1"/>
                <w:spacing w:val="-1"/>
                <w:sz w:val="20"/>
              </w:rPr>
              <w:t>avec</w:t>
            </w:r>
            <w:r w:rsidRPr="0030152A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proofErr w:type="spellStart"/>
            <w:r w:rsidRPr="0030152A">
              <w:rPr>
                <w:rFonts w:ascii="Arial" w:hAnsi="Arial"/>
                <w:color w:val="000000" w:themeColor="text1"/>
                <w:spacing w:val="-1"/>
                <w:sz w:val="20"/>
              </w:rPr>
              <w:t>seuil</w:t>
            </w:r>
            <w:proofErr w:type="spellEnd"/>
            <w:r w:rsidRPr="0030152A">
              <w:rPr>
                <w:rFonts w:ascii="Arial" w:hAnsi="Arial"/>
                <w:color w:val="000000" w:themeColor="text1"/>
                <w:spacing w:val="-14"/>
                <w:sz w:val="20"/>
              </w:rPr>
              <w:t xml:space="preserve"> </w:t>
            </w:r>
            <w:r w:rsidRPr="0030152A">
              <w:rPr>
                <w:rFonts w:ascii="Arial" w:hAnsi="Arial"/>
                <w:color w:val="000000" w:themeColor="text1"/>
                <w:spacing w:val="-1"/>
                <w:sz w:val="20"/>
              </w:rPr>
              <w:t xml:space="preserve">ALU, </w:t>
            </w:r>
            <w:r w:rsidRPr="0030152A">
              <w:rPr>
                <w:rFonts w:ascii="Arial" w:hAnsi="Arial"/>
                <w:color w:val="000000" w:themeColor="text1"/>
                <w:sz w:val="20"/>
              </w:rPr>
              <w:t>4</w:t>
            </w:r>
            <w:r w:rsidRPr="0030152A">
              <w:rPr>
                <w:rFonts w:ascii="Arial" w:hAnsi="Arial"/>
                <w:color w:val="000000" w:themeColor="text1"/>
                <w:spacing w:val="-2"/>
                <w:sz w:val="20"/>
              </w:rPr>
              <w:t xml:space="preserve"> </w:t>
            </w:r>
            <w:proofErr w:type="spellStart"/>
            <w:r w:rsidRPr="0030152A">
              <w:rPr>
                <w:rFonts w:ascii="Arial" w:hAnsi="Arial"/>
                <w:color w:val="000000" w:themeColor="text1"/>
                <w:spacing w:val="-1"/>
                <w:sz w:val="20"/>
              </w:rPr>
              <w:t>charnières</w:t>
            </w:r>
            <w:proofErr w:type="spellEnd"/>
            <w:r w:rsidRPr="0030152A">
              <w:rPr>
                <w:rFonts w:ascii="Arial" w:hAnsi="Arial"/>
                <w:color w:val="000000" w:themeColor="text1"/>
                <w:spacing w:val="-1"/>
                <w:sz w:val="20"/>
              </w:rPr>
              <w:t xml:space="preserve">, </w:t>
            </w:r>
            <w:proofErr w:type="spellStart"/>
            <w:r w:rsidRPr="0030152A">
              <w:rPr>
                <w:rFonts w:ascii="Arial" w:hAnsi="Arial"/>
                <w:color w:val="000000" w:themeColor="text1"/>
                <w:spacing w:val="-1"/>
                <w:sz w:val="20"/>
              </w:rPr>
              <w:t>panneau</w:t>
            </w:r>
            <w:proofErr w:type="spellEnd"/>
            <w:r w:rsidRPr="0030152A">
              <w:rPr>
                <w:rFonts w:ascii="Arial" w:hAnsi="Arial"/>
                <w:color w:val="000000" w:themeColor="text1"/>
                <w:spacing w:val="-2"/>
                <w:sz w:val="20"/>
              </w:rPr>
              <w:t xml:space="preserve"> </w:t>
            </w:r>
            <w:proofErr w:type="spellStart"/>
            <w:r w:rsidRPr="0030152A">
              <w:rPr>
                <w:rFonts w:ascii="Arial" w:hAnsi="Arial"/>
                <w:color w:val="000000" w:themeColor="text1"/>
                <w:spacing w:val="-1"/>
                <w:sz w:val="20"/>
              </w:rPr>
              <w:t>décorratif</w:t>
            </w:r>
            <w:proofErr w:type="spellEnd"/>
          </w:p>
        </w:tc>
        <w:tc>
          <w:tcPr>
            <w:tcW w:w="12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5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3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</w:tr>
      <w:tr w:rsidR="002674CC">
        <w:trPr>
          <w:trHeight w:hRule="exact" w:val="221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line="215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Ekoline</w:t>
            </w:r>
            <w:proofErr w:type="spellEnd"/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z w:val="20"/>
              </w:rPr>
              <w:t>à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2"/>
                <w:sz w:val="20"/>
              </w:rPr>
              <w:t>déterminer</w:t>
            </w:r>
            <w:proofErr w:type="spellEnd"/>
            <w:r>
              <w:rPr>
                <w:rFonts w:ascii="Arial" w:hAnsi="Arial"/>
                <w:color w:val="2C2C2C"/>
                <w:spacing w:val="-2"/>
                <w:sz w:val="20"/>
              </w:rPr>
              <w:t>,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poignée</w:t>
            </w:r>
            <w:proofErr w:type="spellEnd"/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intérieure</w:t>
            </w:r>
            <w:proofErr w:type="spellEnd"/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et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tirant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inox</w:t>
            </w:r>
            <w:proofErr w:type="spellEnd"/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2"/>
                <w:sz w:val="20"/>
              </w:rPr>
              <w:t>extérieur</w:t>
            </w:r>
            <w:proofErr w:type="spellEnd"/>
            <w:r>
              <w:rPr>
                <w:rFonts w:ascii="Arial" w:hAnsi="Arial"/>
                <w:color w:val="2C2C2C"/>
                <w:spacing w:val="-2"/>
                <w:sz w:val="20"/>
              </w:rPr>
              <w:t>.</w:t>
            </w:r>
          </w:p>
        </w:tc>
        <w:tc>
          <w:tcPr>
            <w:tcW w:w="1247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513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397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</w:tr>
      <w:tr w:rsidR="002674CC">
        <w:trPr>
          <w:trHeight w:hRule="exact" w:val="281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line="215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C2C2C"/>
                <w:spacing w:val="-1"/>
                <w:sz w:val="20"/>
              </w:rPr>
              <w:t>Dimensions</w:t>
            </w:r>
            <w:r>
              <w:rPr>
                <w:rFonts w:ascii="Arial"/>
                <w:color w:val="2C2C2C"/>
                <w:sz w:val="20"/>
              </w:rPr>
              <w:t xml:space="preserve"> </w:t>
            </w:r>
            <w:r>
              <w:rPr>
                <w:rFonts w:ascii="Arial"/>
                <w:color w:val="2C2C2C"/>
                <w:spacing w:val="-1"/>
                <w:sz w:val="20"/>
              </w:rPr>
              <w:t>Hauteur</w:t>
            </w:r>
            <w:r>
              <w:rPr>
                <w:rFonts w:ascii="Arial"/>
                <w:color w:val="2C2C2C"/>
                <w:sz w:val="20"/>
              </w:rPr>
              <w:t xml:space="preserve"> </w:t>
            </w:r>
            <w:r>
              <w:rPr>
                <w:rFonts w:ascii="Arial"/>
                <w:color w:val="2C2C2C"/>
                <w:spacing w:val="-1"/>
                <w:sz w:val="20"/>
              </w:rPr>
              <w:t>2500mm</w:t>
            </w:r>
            <w:r>
              <w:rPr>
                <w:rFonts w:ascii="Arial"/>
                <w:color w:val="2C2C2C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2C2C2C"/>
                <w:sz w:val="20"/>
              </w:rPr>
              <w:t xml:space="preserve">x </w:t>
            </w:r>
            <w:proofErr w:type="spellStart"/>
            <w:r>
              <w:rPr>
                <w:rFonts w:ascii="Arial"/>
                <w:color w:val="2C2C2C"/>
                <w:spacing w:val="-1"/>
                <w:sz w:val="20"/>
              </w:rPr>
              <w:t>Largeur</w:t>
            </w:r>
            <w:proofErr w:type="spellEnd"/>
            <w:r>
              <w:rPr>
                <w:rFonts w:ascii="Arial"/>
                <w:color w:val="2C2C2C"/>
                <w:sz w:val="20"/>
              </w:rPr>
              <w:t xml:space="preserve"> 900mm.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</w:tr>
      <w:tr w:rsidR="0030152A">
        <w:trPr>
          <w:trHeight w:hRule="exact" w:val="281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152A" w:rsidRPr="0030152A" w:rsidRDefault="0030152A">
            <w:pPr>
              <w:pStyle w:val="TableParagraph"/>
              <w:spacing w:line="215" w:lineRule="exact"/>
              <w:ind w:left="50"/>
              <w:rPr>
                <w:rFonts w:ascii="Arial"/>
                <w:b/>
                <w:color w:val="9BBB59" w:themeColor="accent3"/>
                <w:spacing w:val="-1"/>
                <w:u w:val="single"/>
              </w:rPr>
            </w:pPr>
            <w:proofErr w:type="spellStart"/>
            <w:r w:rsidRPr="0030152A">
              <w:rPr>
                <w:rFonts w:ascii="Arial"/>
                <w:b/>
                <w:color w:val="9BBB59" w:themeColor="accent3"/>
                <w:spacing w:val="-1"/>
                <w:u w:val="single"/>
              </w:rPr>
              <w:t>Remplacement</w:t>
            </w:r>
            <w:proofErr w:type="spellEnd"/>
            <w:r w:rsidRPr="0030152A">
              <w:rPr>
                <w:rFonts w:ascii="Arial"/>
                <w:b/>
                <w:color w:val="9BBB59" w:themeColor="accent3"/>
                <w:spacing w:val="-1"/>
                <w:u w:val="single"/>
              </w:rPr>
              <w:t xml:space="preserve"> de </w:t>
            </w:r>
            <w:proofErr w:type="spellStart"/>
            <w:r w:rsidRPr="0030152A">
              <w:rPr>
                <w:rFonts w:ascii="Arial"/>
                <w:b/>
                <w:color w:val="9BBB59" w:themeColor="accent3"/>
                <w:spacing w:val="-1"/>
                <w:u w:val="single"/>
              </w:rPr>
              <w:t>fen</w:t>
            </w:r>
            <w:r w:rsidRPr="0030152A">
              <w:rPr>
                <w:rFonts w:ascii="Arial"/>
                <w:b/>
                <w:color w:val="9BBB59" w:themeColor="accent3"/>
                <w:spacing w:val="-1"/>
                <w:u w:val="single"/>
              </w:rPr>
              <w:t>ê</w:t>
            </w:r>
            <w:r w:rsidRPr="0030152A">
              <w:rPr>
                <w:rFonts w:ascii="Arial"/>
                <w:b/>
                <w:color w:val="9BBB59" w:themeColor="accent3"/>
                <w:spacing w:val="-1"/>
                <w:u w:val="single"/>
              </w:rPr>
              <w:t>tres</w:t>
            </w:r>
            <w:proofErr w:type="spellEnd"/>
          </w:p>
          <w:p w:rsidR="0030152A" w:rsidRDefault="0030152A">
            <w:pPr>
              <w:pStyle w:val="TableParagraph"/>
              <w:spacing w:line="215" w:lineRule="exact"/>
              <w:ind w:left="50"/>
              <w:rPr>
                <w:rFonts w:ascii="Arial"/>
                <w:color w:val="2C2C2C"/>
                <w:spacing w:val="-1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152A" w:rsidRDefault="0030152A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152A" w:rsidRDefault="0030152A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152A" w:rsidRDefault="0030152A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152A" w:rsidRDefault="0030152A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152A" w:rsidRDefault="0030152A"/>
        </w:tc>
      </w:tr>
      <w:tr w:rsidR="002674CC">
        <w:trPr>
          <w:trHeight w:hRule="exact" w:val="281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before="45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0152A">
              <w:rPr>
                <w:rFonts w:ascii="Arial" w:hAnsi="Arial"/>
                <w:color w:val="000000" w:themeColor="text1"/>
                <w:spacing w:val="-1"/>
                <w:sz w:val="20"/>
              </w:rPr>
              <w:t>Fenêtre</w:t>
            </w:r>
            <w:proofErr w:type="spellEnd"/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z w:val="20"/>
              </w:rPr>
              <w:t>2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vantaux</w:t>
            </w:r>
            <w:proofErr w:type="spellEnd"/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ouvrants</w:t>
            </w:r>
            <w:proofErr w:type="spellEnd"/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et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oscillo-battant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 avec</w:t>
            </w:r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pièce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d'appui</w:t>
            </w:r>
            <w:proofErr w:type="spellEnd"/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et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</w:tr>
      <w:tr w:rsidR="002674CC">
        <w:trPr>
          <w:trHeight w:hRule="exact" w:val="442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line="230" w:lineRule="auto"/>
              <w:ind w:left="50" w:right="47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color w:val="2C2C2C"/>
                <w:spacing w:val="-1"/>
                <w:sz w:val="20"/>
              </w:rPr>
              <w:t>imposte</w:t>
            </w:r>
            <w:proofErr w:type="spellEnd"/>
            <w:proofErr w:type="gramEnd"/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haut </w:t>
            </w:r>
            <w:r>
              <w:rPr>
                <w:rFonts w:ascii="Arial" w:hAnsi="Arial"/>
                <w:color w:val="2C2C2C"/>
                <w:sz w:val="20"/>
              </w:rPr>
              <w:t>fixe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et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vitré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2C2C2C"/>
                <w:spacing w:val="-2"/>
                <w:sz w:val="20"/>
              </w:rPr>
              <w:t>volet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roulant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monobloc</w:t>
            </w:r>
            <w:proofErr w:type="spellEnd"/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lames</w:t>
            </w:r>
            <w:r>
              <w:rPr>
                <w:rFonts w:ascii="Arial" w:hAnsi="Arial"/>
                <w:color w:val="2C2C2C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ALU </w:t>
            </w:r>
            <w:r>
              <w:rPr>
                <w:rFonts w:ascii="Arial" w:hAnsi="Arial"/>
                <w:color w:val="2C2C2C"/>
                <w:sz w:val="20"/>
              </w:rPr>
              <w:t>à</w:t>
            </w:r>
            <w:r>
              <w:rPr>
                <w:rFonts w:ascii="Arial" w:hAnsi="Arial"/>
                <w:color w:val="2C2C2C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manoeuvre</w:t>
            </w:r>
            <w:proofErr w:type="spellEnd"/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par</w:t>
            </w:r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sangle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20"/>
              </w:rPr>
              <w:t>. Dimensions</w:t>
            </w:r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Hauteur</w:t>
            </w:r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1500mm</w:t>
            </w:r>
            <w:r>
              <w:rPr>
                <w:rFonts w:ascii="Arial" w:hAnsi="Arial"/>
                <w:color w:val="2C2C2C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z w:val="20"/>
              </w:rPr>
              <w:t xml:space="preserve">x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Largeur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before="107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2674CC" w:rsidRDefault="00191521">
            <w:pPr>
              <w:pStyle w:val="TableParagraph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5.5</w:t>
            </w:r>
          </w:p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</w:tr>
      <w:tr w:rsidR="002674CC">
        <w:trPr>
          <w:trHeight w:hRule="exact" w:val="280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line="215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C2C2C"/>
                <w:sz w:val="20"/>
              </w:rPr>
              <w:t>1000mm.</w:t>
            </w:r>
            <w:r>
              <w:rPr>
                <w:rFonts w:ascii="Arial"/>
                <w:color w:val="2C2C2C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C2C2C"/>
                <w:spacing w:val="-1"/>
                <w:sz w:val="20"/>
              </w:rPr>
              <w:t>Chambre</w:t>
            </w:r>
            <w:proofErr w:type="spellEnd"/>
            <w:r>
              <w:rPr>
                <w:rFonts w:asci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C2C2C"/>
                <w:spacing w:val="-1"/>
                <w:sz w:val="20"/>
              </w:rPr>
              <w:t>sur</w:t>
            </w:r>
            <w:proofErr w:type="spellEnd"/>
            <w:r>
              <w:rPr>
                <w:rFonts w:ascii="Arial"/>
                <w:color w:val="2C2C2C"/>
                <w:sz w:val="20"/>
              </w:rPr>
              <w:t xml:space="preserve"> </w:t>
            </w:r>
            <w:r>
              <w:rPr>
                <w:rFonts w:ascii="Arial"/>
                <w:color w:val="2C2C2C"/>
                <w:spacing w:val="-1"/>
                <w:sz w:val="20"/>
              </w:rPr>
              <w:t>Rue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</w:tr>
      <w:tr w:rsidR="002674CC">
        <w:trPr>
          <w:trHeight w:hRule="exact" w:val="280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before="43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C2C2C"/>
                <w:spacing w:val="-1"/>
                <w:sz w:val="20"/>
              </w:rPr>
              <w:t>Assemblage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de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z w:val="20"/>
              </w:rPr>
              <w:t>2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Fenêtres</w:t>
            </w:r>
            <w:proofErr w:type="spellEnd"/>
            <w:r>
              <w:rPr>
                <w:rFonts w:ascii="Arial" w:hAnsi="Arial"/>
                <w:color w:val="2C2C2C"/>
                <w:sz w:val="20"/>
              </w:rPr>
              <w:t xml:space="preserve"> 1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2"/>
                <w:sz w:val="20"/>
              </w:rPr>
              <w:t>vantail</w:t>
            </w:r>
            <w:proofErr w:type="spellEnd"/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ouvrant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 et </w:t>
            </w:r>
            <w:r>
              <w:rPr>
                <w:rFonts w:ascii="Arial" w:hAnsi="Arial"/>
                <w:color w:val="2C2C2C"/>
                <w:sz w:val="20"/>
              </w:rPr>
              <w:t>OB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z w:val="20"/>
              </w:rPr>
              <w:t>(1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avec</w:t>
            </w:r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vitrage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</w:tr>
      <w:tr w:rsidR="002674CC">
        <w:trPr>
          <w:trHeight w:hRule="exact" w:val="221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line="215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C2C2C"/>
                <w:spacing w:val="-4"/>
                <w:sz w:val="20"/>
              </w:rPr>
              <w:t>MAT)</w:t>
            </w:r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avec</w:t>
            </w:r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élargisseur</w:t>
            </w:r>
            <w:proofErr w:type="spellEnd"/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central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et pièce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d'appui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20"/>
              </w:rPr>
              <w:t>. Dimensions</w:t>
            </w:r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Hauteur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line="207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5.5</w:t>
            </w:r>
          </w:p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</w:tr>
      <w:tr w:rsidR="002674CC">
        <w:trPr>
          <w:trHeight w:hRule="exact" w:val="281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line="215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C2C2C"/>
                <w:spacing w:val="-1"/>
                <w:sz w:val="20"/>
              </w:rPr>
              <w:t>1500mm</w:t>
            </w:r>
            <w:r>
              <w:rPr>
                <w:rFonts w:ascii="Arial"/>
                <w:color w:val="2C2C2C"/>
                <w:spacing w:val="3"/>
                <w:sz w:val="20"/>
              </w:rPr>
              <w:t xml:space="preserve"> </w:t>
            </w:r>
            <w:r>
              <w:rPr>
                <w:rFonts w:ascii="Arial"/>
                <w:color w:val="2C2C2C"/>
                <w:sz w:val="20"/>
              </w:rPr>
              <w:t xml:space="preserve">x </w:t>
            </w:r>
            <w:proofErr w:type="spellStart"/>
            <w:r>
              <w:rPr>
                <w:rFonts w:ascii="Arial"/>
                <w:color w:val="2C2C2C"/>
                <w:spacing w:val="-1"/>
                <w:sz w:val="20"/>
              </w:rPr>
              <w:t>Largeur</w:t>
            </w:r>
            <w:proofErr w:type="spellEnd"/>
            <w:r>
              <w:rPr>
                <w:rFonts w:ascii="Arial"/>
                <w:color w:val="2C2C2C"/>
                <w:sz w:val="20"/>
              </w:rPr>
              <w:t xml:space="preserve"> 1000mm.</w:t>
            </w:r>
            <w:r>
              <w:rPr>
                <w:rFonts w:ascii="Arial"/>
                <w:color w:val="2C2C2C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C2C2C"/>
                <w:spacing w:val="-2"/>
                <w:sz w:val="20"/>
              </w:rPr>
              <w:t xml:space="preserve">Salle </w:t>
            </w:r>
            <w:r>
              <w:rPr>
                <w:rFonts w:ascii="Arial"/>
                <w:color w:val="2C2C2C"/>
                <w:spacing w:val="-1"/>
                <w:sz w:val="20"/>
              </w:rPr>
              <w:t>de</w:t>
            </w:r>
            <w:r>
              <w:rPr>
                <w:rFonts w:ascii="Arial"/>
                <w:color w:val="2C2C2C"/>
                <w:spacing w:val="-2"/>
                <w:sz w:val="20"/>
              </w:rPr>
              <w:t xml:space="preserve"> Bain </w:t>
            </w:r>
            <w:r>
              <w:rPr>
                <w:rFonts w:ascii="Arial"/>
                <w:color w:val="2C2C2C"/>
                <w:sz w:val="20"/>
              </w:rPr>
              <w:t xml:space="preserve">- </w:t>
            </w:r>
            <w:proofErr w:type="spellStart"/>
            <w:r>
              <w:rPr>
                <w:rFonts w:ascii="Arial"/>
                <w:color w:val="2C2C2C"/>
                <w:spacing w:val="-2"/>
                <w:sz w:val="20"/>
              </w:rPr>
              <w:t>Couloir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</w:tr>
      <w:tr w:rsidR="0030152A">
        <w:trPr>
          <w:trHeight w:hRule="exact" w:val="281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152A" w:rsidRPr="0030152A" w:rsidRDefault="0030152A">
            <w:pPr>
              <w:pStyle w:val="TableParagraph"/>
              <w:spacing w:line="215" w:lineRule="exact"/>
              <w:ind w:left="50"/>
              <w:rPr>
                <w:rFonts w:ascii="Arial"/>
                <w:b/>
                <w:color w:val="9BBB59" w:themeColor="accent3"/>
                <w:spacing w:val="-1"/>
                <w:u w:val="single"/>
              </w:rPr>
            </w:pPr>
            <w:proofErr w:type="spellStart"/>
            <w:r w:rsidRPr="0030152A">
              <w:rPr>
                <w:rFonts w:ascii="Arial"/>
                <w:b/>
                <w:color w:val="9BBB59" w:themeColor="accent3"/>
                <w:spacing w:val="-1"/>
                <w:u w:val="single"/>
              </w:rPr>
              <w:t>Remplacement</w:t>
            </w:r>
            <w:proofErr w:type="spellEnd"/>
            <w:r w:rsidRPr="0030152A">
              <w:rPr>
                <w:rFonts w:ascii="Arial"/>
                <w:b/>
                <w:color w:val="9BBB59" w:themeColor="accent3"/>
                <w:spacing w:val="-1"/>
                <w:u w:val="single"/>
              </w:rPr>
              <w:t xml:space="preserve"> de </w:t>
            </w:r>
            <w:proofErr w:type="spellStart"/>
            <w:r w:rsidRPr="0030152A">
              <w:rPr>
                <w:rFonts w:ascii="Arial"/>
                <w:b/>
                <w:color w:val="9BBB59" w:themeColor="accent3"/>
                <w:spacing w:val="-1"/>
                <w:u w:val="single"/>
              </w:rPr>
              <w:t>baie</w:t>
            </w:r>
            <w:proofErr w:type="spellEnd"/>
            <w:r w:rsidRPr="0030152A">
              <w:rPr>
                <w:rFonts w:ascii="Arial"/>
                <w:b/>
                <w:color w:val="9BBB59" w:themeColor="accent3"/>
                <w:spacing w:val="-1"/>
                <w:u w:val="single"/>
              </w:rPr>
              <w:t xml:space="preserve"> </w:t>
            </w:r>
            <w:proofErr w:type="spellStart"/>
            <w:r w:rsidRPr="0030152A">
              <w:rPr>
                <w:rFonts w:ascii="Arial"/>
                <w:b/>
                <w:color w:val="9BBB59" w:themeColor="accent3"/>
                <w:spacing w:val="-1"/>
                <w:u w:val="single"/>
              </w:rPr>
              <w:t>vitr</w:t>
            </w:r>
            <w:r w:rsidRPr="0030152A">
              <w:rPr>
                <w:rFonts w:ascii="Arial"/>
                <w:b/>
                <w:color w:val="9BBB59" w:themeColor="accent3"/>
                <w:spacing w:val="-1"/>
                <w:u w:val="single"/>
              </w:rPr>
              <w:t>é</w:t>
            </w:r>
            <w:r w:rsidRPr="0030152A">
              <w:rPr>
                <w:rFonts w:ascii="Arial"/>
                <w:b/>
                <w:color w:val="9BBB59" w:themeColor="accent3"/>
                <w:spacing w:val="-1"/>
                <w:u w:val="single"/>
              </w:rPr>
              <w:t>e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152A" w:rsidRDefault="0030152A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152A" w:rsidRDefault="0030152A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152A" w:rsidRDefault="0030152A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152A" w:rsidRDefault="0030152A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152A" w:rsidRDefault="0030152A"/>
        </w:tc>
      </w:tr>
      <w:tr w:rsidR="002674CC">
        <w:trPr>
          <w:trHeight w:hRule="exact" w:val="281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Pr="0030152A" w:rsidRDefault="00191521">
            <w:pPr>
              <w:pStyle w:val="TableParagraph"/>
              <w:spacing w:before="45"/>
              <w:ind w:left="5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0152A">
              <w:rPr>
                <w:rFonts w:ascii="Arial" w:hAnsi="Arial"/>
                <w:color w:val="000000" w:themeColor="text1"/>
                <w:spacing w:val="-2"/>
                <w:sz w:val="20"/>
              </w:rPr>
              <w:t>Baie</w:t>
            </w:r>
            <w:proofErr w:type="spellEnd"/>
            <w:r w:rsidRPr="0030152A">
              <w:rPr>
                <w:rFonts w:ascii="Arial" w:hAnsi="Arial"/>
                <w:color w:val="000000" w:themeColor="text1"/>
                <w:spacing w:val="-2"/>
                <w:sz w:val="20"/>
              </w:rPr>
              <w:t xml:space="preserve"> </w:t>
            </w:r>
            <w:proofErr w:type="spellStart"/>
            <w:r w:rsidRPr="0030152A">
              <w:rPr>
                <w:rFonts w:ascii="Arial" w:hAnsi="Arial"/>
                <w:color w:val="000000" w:themeColor="text1"/>
                <w:spacing w:val="-1"/>
                <w:sz w:val="20"/>
              </w:rPr>
              <w:t>vitrée</w:t>
            </w:r>
            <w:proofErr w:type="spellEnd"/>
            <w:r w:rsidRPr="0030152A">
              <w:rPr>
                <w:rFonts w:ascii="Arial" w:hAnsi="Arial"/>
                <w:color w:val="000000" w:themeColor="text1"/>
                <w:spacing w:val="-2"/>
                <w:sz w:val="20"/>
              </w:rPr>
              <w:t xml:space="preserve"> </w:t>
            </w:r>
            <w:r w:rsidRPr="0030152A">
              <w:rPr>
                <w:rFonts w:ascii="Arial" w:hAnsi="Arial"/>
                <w:color w:val="000000" w:themeColor="text1"/>
                <w:spacing w:val="-1"/>
                <w:sz w:val="20"/>
              </w:rPr>
              <w:t>en</w:t>
            </w:r>
            <w:r w:rsidRPr="0030152A">
              <w:rPr>
                <w:rFonts w:ascii="Arial" w:hAnsi="Arial"/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30152A">
              <w:rPr>
                <w:rFonts w:ascii="Arial" w:hAnsi="Arial"/>
                <w:color w:val="000000" w:themeColor="text1"/>
                <w:spacing w:val="-2"/>
                <w:sz w:val="20"/>
              </w:rPr>
              <w:t>Tombant-Coulissant</w:t>
            </w:r>
            <w:proofErr w:type="spellEnd"/>
            <w:r w:rsidRPr="0030152A">
              <w:rPr>
                <w:rFonts w:ascii="Arial" w:hAnsi="Arial"/>
                <w:color w:val="000000" w:themeColor="text1"/>
                <w:spacing w:val="-1"/>
                <w:sz w:val="20"/>
              </w:rPr>
              <w:t xml:space="preserve"> </w:t>
            </w:r>
            <w:r w:rsidRPr="0030152A">
              <w:rPr>
                <w:rFonts w:ascii="Arial" w:hAnsi="Arial"/>
                <w:color w:val="000000" w:themeColor="text1"/>
                <w:sz w:val="20"/>
              </w:rPr>
              <w:t>(1</w:t>
            </w:r>
            <w:r w:rsidRPr="0030152A">
              <w:rPr>
                <w:rFonts w:ascii="Arial" w:hAnsi="Arial"/>
                <w:color w:val="000000" w:themeColor="text1"/>
                <w:spacing w:val="-2"/>
                <w:sz w:val="20"/>
              </w:rPr>
              <w:t xml:space="preserve"> </w:t>
            </w:r>
            <w:r w:rsidRPr="0030152A">
              <w:rPr>
                <w:rFonts w:ascii="Arial" w:hAnsi="Arial"/>
                <w:color w:val="000000" w:themeColor="text1"/>
                <w:sz w:val="20"/>
              </w:rPr>
              <w:t>fixe</w:t>
            </w:r>
            <w:r w:rsidRPr="0030152A">
              <w:rPr>
                <w:rFonts w:ascii="Arial" w:hAnsi="Arial"/>
                <w:color w:val="000000" w:themeColor="text1"/>
                <w:spacing w:val="-2"/>
                <w:sz w:val="20"/>
              </w:rPr>
              <w:t xml:space="preserve"> </w:t>
            </w:r>
            <w:r w:rsidRPr="0030152A">
              <w:rPr>
                <w:rFonts w:ascii="Arial" w:hAnsi="Arial"/>
                <w:color w:val="000000" w:themeColor="text1"/>
                <w:sz w:val="20"/>
              </w:rPr>
              <w:t>1</w:t>
            </w:r>
            <w:r w:rsidRPr="0030152A">
              <w:rPr>
                <w:rFonts w:ascii="Arial" w:hAnsi="Arial"/>
                <w:color w:val="000000" w:themeColor="text1"/>
                <w:spacing w:val="-2"/>
                <w:sz w:val="20"/>
              </w:rPr>
              <w:t xml:space="preserve"> </w:t>
            </w:r>
            <w:proofErr w:type="spellStart"/>
            <w:r w:rsidRPr="0030152A">
              <w:rPr>
                <w:rFonts w:ascii="Arial" w:hAnsi="Arial"/>
                <w:color w:val="000000" w:themeColor="text1"/>
                <w:spacing w:val="-1"/>
                <w:sz w:val="20"/>
              </w:rPr>
              <w:t>coulissant</w:t>
            </w:r>
            <w:proofErr w:type="spellEnd"/>
            <w:r w:rsidRPr="0030152A">
              <w:rPr>
                <w:rFonts w:ascii="Arial" w:hAnsi="Arial"/>
                <w:color w:val="000000" w:themeColor="text1"/>
                <w:spacing w:val="-1"/>
                <w:sz w:val="20"/>
              </w:rPr>
              <w:t>)</w:t>
            </w:r>
            <w:r w:rsidRPr="0030152A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 w:rsidRPr="0030152A">
              <w:rPr>
                <w:rFonts w:ascii="Arial" w:hAnsi="Arial"/>
                <w:color w:val="000000" w:themeColor="text1"/>
                <w:spacing w:val="-1"/>
                <w:sz w:val="20"/>
              </w:rPr>
              <w:t xml:space="preserve">et </w:t>
            </w:r>
            <w:proofErr w:type="spellStart"/>
            <w:r w:rsidRPr="0030152A">
              <w:rPr>
                <w:rFonts w:ascii="Arial" w:hAnsi="Arial"/>
                <w:color w:val="000000" w:themeColor="text1"/>
                <w:spacing w:val="-4"/>
                <w:sz w:val="20"/>
              </w:rPr>
              <w:t>Volet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</w:tr>
      <w:tr w:rsidR="002674CC">
        <w:trPr>
          <w:trHeight w:hRule="exact" w:val="221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line="215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Roulant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monobloc</w:t>
            </w:r>
            <w:proofErr w:type="spellEnd"/>
            <w:r>
              <w:rPr>
                <w:rFonts w:ascii="Arial" w:hAnsi="Arial"/>
                <w:color w:val="2C2C2C"/>
                <w:sz w:val="20"/>
              </w:rPr>
              <w:t xml:space="preserve"> à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motorisation</w:t>
            </w:r>
            <w:proofErr w:type="spellEnd"/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fialaire</w:t>
            </w:r>
            <w:proofErr w:type="spellEnd"/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4"/>
                <w:sz w:val="20"/>
              </w:rPr>
              <w:t>Somfy</w:t>
            </w:r>
            <w:proofErr w:type="spellEnd"/>
            <w:r>
              <w:rPr>
                <w:rFonts w:ascii="Arial" w:hAnsi="Arial"/>
                <w:color w:val="2C2C2C"/>
                <w:spacing w:val="-4"/>
                <w:sz w:val="20"/>
              </w:rPr>
              <w:t>.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 Dimensions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line="204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5.5</w:t>
            </w:r>
          </w:p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</w:tr>
      <w:tr w:rsidR="002674CC">
        <w:trPr>
          <w:trHeight w:hRule="exact" w:val="280"/>
        </w:trPr>
        <w:tc>
          <w:tcPr>
            <w:tcW w:w="6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line="215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C2C2C"/>
                <w:spacing w:val="-1"/>
                <w:sz w:val="20"/>
              </w:rPr>
              <w:t>Hauteur</w:t>
            </w:r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2050mm</w:t>
            </w:r>
            <w:r>
              <w:rPr>
                <w:rFonts w:ascii="Arial" w:hAnsi="Arial"/>
                <w:color w:val="2C2C2C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>+VR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z w:val="20"/>
              </w:rPr>
              <w:t xml:space="preserve">x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Largeur</w:t>
            </w:r>
            <w:proofErr w:type="spellEnd"/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2000mm</w:t>
            </w:r>
            <w:r>
              <w:rPr>
                <w:rFonts w:ascii="Arial" w:hAnsi="Arial"/>
                <w:color w:val="2C2C2C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(RDC</w:t>
            </w:r>
            <w:r>
              <w:rPr>
                <w:rFonts w:ascii="Arial" w:hAnsi="Arial"/>
                <w:color w:val="2C2C2C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Arrière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20"/>
              </w:rPr>
              <w:t>)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5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10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74CC" w:rsidRDefault="002674CC"/>
        </w:tc>
        <w:tc>
          <w:tcPr>
            <w:tcW w:w="13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74CC" w:rsidRDefault="002674CC"/>
        </w:tc>
      </w:tr>
      <w:tr w:rsidR="002674CC">
        <w:trPr>
          <w:trHeight w:hRule="exact" w:val="703"/>
        </w:trPr>
        <w:tc>
          <w:tcPr>
            <w:tcW w:w="6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before="55" w:line="220" w:lineRule="exact"/>
              <w:ind w:left="50" w:right="11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2C2C2C"/>
                <w:spacing w:val="-4"/>
                <w:sz w:val="20"/>
              </w:rPr>
              <w:t>Toutes</w:t>
            </w:r>
            <w:proofErr w:type="spellEnd"/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finitions</w:t>
            </w:r>
            <w:proofErr w:type="spellEnd"/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intérieures</w:t>
            </w:r>
            <w:proofErr w:type="spellEnd"/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et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extérieures</w:t>
            </w:r>
            <w:proofErr w:type="spellEnd"/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réalisées</w:t>
            </w:r>
            <w:proofErr w:type="spellEnd"/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par</w:t>
            </w:r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nos</w:t>
            </w:r>
            <w:proofErr w:type="spellEnd"/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soins</w:t>
            </w:r>
            <w:proofErr w:type="spellEnd"/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par</w:t>
            </w:r>
            <w:r>
              <w:rPr>
                <w:rFonts w:ascii="Arial" w:hAnsi="Arial"/>
                <w:color w:val="2C2C2C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>plats/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cornières</w:t>
            </w:r>
            <w:proofErr w:type="spellEnd"/>
            <w:r>
              <w:rPr>
                <w:rFonts w:ascii="Arial" w:hAnsi="Arial"/>
                <w:color w:val="2C2C2C"/>
                <w:sz w:val="20"/>
              </w:rPr>
              <w:t xml:space="preserve"> </w:t>
            </w:r>
            <w:r>
              <w:rPr>
                <w:rFonts w:ascii="Arial" w:hAnsi="Arial"/>
                <w:color w:val="2C2C2C"/>
                <w:spacing w:val="-2"/>
                <w:sz w:val="20"/>
              </w:rPr>
              <w:t>PVC</w:t>
            </w:r>
            <w:r>
              <w:rPr>
                <w:rFonts w:ascii="Arial" w:hAnsi="Arial"/>
                <w:color w:val="2C2C2C"/>
                <w:spacing w:val="-1"/>
                <w:sz w:val="20"/>
              </w:rPr>
              <w:t xml:space="preserve"> et/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ou</w:t>
            </w:r>
            <w:proofErr w:type="spellEnd"/>
            <w:r>
              <w:rPr>
                <w:rFonts w:ascii="Arial" w:hAnsi="Arial"/>
                <w:color w:val="2C2C2C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C2C2C"/>
                <w:spacing w:val="-1"/>
                <w:sz w:val="20"/>
              </w:rPr>
              <w:t>ciments</w:t>
            </w:r>
            <w:proofErr w:type="spellEnd"/>
            <w:r>
              <w:rPr>
                <w:rFonts w:ascii="Arial" w:hAnsi="Arial"/>
                <w:color w:val="2C2C2C"/>
                <w:spacing w:val="-1"/>
                <w:sz w:val="20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CC" w:rsidRDefault="002674C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74CC" w:rsidRDefault="0019152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CC" w:rsidRDefault="002674C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74CC" w:rsidRDefault="00191521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</w:t>
            </w:r>
          </w:p>
        </w:tc>
        <w:tc>
          <w:tcPr>
            <w:tcW w:w="10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CC" w:rsidRDefault="002674CC"/>
        </w:tc>
        <w:tc>
          <w:tcPr>
            <w:tcW w:w="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CC" w:rsidRDefault="002674CC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674CC" w:rsidRDefault="00191521">
            <w:pPr>
              <w:pStyle w:val="TableParagraph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5.5</w:t>
            </w:r>
          </w:p>
        </w:tc>
        <w:tc>
          <w:tcPr>
            <w:tcW w:w="13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CC" w:rsidRDefault="002674CC"/>
        </w:tc>
      </w:tr>
    </w:tbl>
    <w:p w:rsidR="002674CC" w:rsidRDefault="002674CC">
      <w:pPr>
        <w:sectPr w:rsidR="002674CC">
          <w:type w:val="continuous"/>
          <w:pgSz w:w="11910" w:h="16840"/>
          <w:pgMar w:top="800" w:right="120" w:bottom="2100" w:left="460" w:header="720" w:footer="720" w:gutter="0"/>
          <w:cols w:space="720"/>
        </w:sectPr>
      </w:pPr>
    </w:p>
    <w:p w:rsidR="002674CC" w:rsidRDefault="002674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152A" w:rsidRDefault="0030152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502"/>
        <w:gridCol w:w="1984"/>
        <w:gridCol w:w="1752"/>
      </w:tblGrid>
      <w:tr w:rsidR="002674CC">
        <w:trPr>
          <w:trHeight w:hRule="exact" w:val="306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before="49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Taux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 TVA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before="44"/>
              <w:ind w:left="6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Base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HT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before="49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Montant</w:t>
            </w:r>
            <w:proofErr w:type="spellEnd"/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TVA</w:t>
            </w:r>
          </w:p>
        </w:tc>
      </w:tr>
      <w:tr w:rsidR="002674CC">
        <w:trPr>
          <w:trHeight w:hRule="exact" w:val="283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before="48" w:line="230" w:lineRule="exact"/>
              <w:ind w:right="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5.5%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before="48" w:line="230" w:lineRule="exact"/>
              <w:ind w:left="12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8 200.00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CC" w:rsidRDefault="00191521">
            <w:pPr>
              <w:pStyle w:val="TableParagraph"/>
              <w:spacing w:before="48" w:line="230" w:lineRule="exact"/>
              <w:ind w:left="1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451.00</w:t>
            </w:r>
          </w:p>
        </w:tc>
      </w:tr>
    </w:tbl>
    <w:p w:rsidR="002674CC" w:rsidRDefault="002674CC">
      <w:pPr>
        <w:spacing w:before="138"/>
        <w:ind w:left="167"/>
        <w:rPr>
          <w:rFonts w:ascii="Times New Roman" w:eastAsia="Times New Roman" w:hAnsi="Times New Roman" w:cs="Times New Roman"/>
          <w:sz w:val="18"/>
          <w:szCs w:val="18"/>
        </w:rPr>
      </w:pPr>
      <w:r w:rsidRPr="002674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8.05pt;margin-top:-31pt;width:258.7pt;height:67pt;z-index:10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663"/>
                    <w:gridCol w:w="1510"/>
                  </w:tblGrid>
                  <w:tr w:rsidR="002674CC">
                    <w:trPr>
                      <w:trHeight w:hRule="exact" w:val="356"/>
                    </w:trPr>
                    <w:tc>
                      <w:tcPr>
                        <w:tcW w:w="3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74CC" w:rsidRDefault="00191521">
                        <w:pPr>
                          <w:pStyle w:val="TableParagraph"/>
                          <w:spacing w:before="74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MONTANT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H.T.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74CC" w:rsidRDefault="00191521">
                        <w:pPr>
                          <w:pStyle w:val="TableParagraph"/>
                          <w:spacing w:before="74"/>
                          <w:ind w:left="75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8 200.00</w:t>
                        </w:r>
                      </w:p>
                    </w:tc>
                  </w:tr>
                  <w:tr w:rsidR="002674CC">
                    <w:trPr>
                      <w:trHeight w:hRule="exact" w:val="312"/>
                    </w:trPr>
                    <w:tc>
                      <w:tcPr>
                        <w:tcW w:w="3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74CC" w:rsidRDefault="00191521">
                        <w:pPr>
                          <w:pStyle w:val="TableParagraph"/>
                          <w:spacing w:before="30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TVA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GLOBALE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74CC" w:rsidRDefault="00191521">
                        <w:pPr>
                          <w:pStyle w:val="TableParagraph"/>
                          <w:spacing w:before="30"/>
                          <w:ind w:left="90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451.00</w:t>
                        </w:r>
                      </w:p>
                    </w:tc>
                  </w:tr>
                  <w:tr w:rsidR="002674CC">
                    <w:trPr>
                      <w:trHeight w:hRule="exact" w:val="336"/>
                    </w:trPr>
                    <w:tc>
                      <w:tcPr>
                        <w:tcW w:w="3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74CC" w:rsidRDefault="00191521">
                        <w:pPr>
                          <w:pStyle w:val="TableParagraph"/>
                          <w:spacing w:before="30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MONTANT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T.T.C.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en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Euros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74CC" w:rsidRDefault="00191521">
                        <w:pPr>
                          <w:pStyle w:val="TableParagraph"/>
                          <w:spacing w:before="33"/>
                          <w:ind w:left="68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8 651.00</w:t>
                        </w:r>
                      </w:p>
                    </w:tc>
                  </w:tr>
                  <w:tr w:rsidR="002674CC">
                    <w:trPr>
                      <w:trHeight w:hRule="exact" w:val="335"/>
                    </w:trPr>
                    <w:tc>
                      <w:tcPr>
                        <w:tcW w:w="3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74CC" w:rsidRDefault="00191521">
                        <w:pPr>
                          <w:pStyle w:val="TableParagraph"/>
                          <w:spacing w:before="31"/>
                          <w:ind w:left="6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Huit</w:t>
                        </w:r>
                        <w:proofErr w:type="spellEnd"/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mille</w:t>
                        </w:r>
                        <w:r>
                          <w:rPr>
                            <w:rFonts w:ascii="Times New Roman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six</w:t>
                        </w:r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cent</w:t>
                        </w:r>
                        <w:r>
                          <w:rPr>
                            <w:rFonts w:ascii="Times New Roman"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cinquante</w:t>
                        </w:r>
                        <w:proofErr w:type="spellEnd"/>
                        <w:r>
                          <w:rPr>
                            <w:rFonts w:ascii="Times New Roman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et</w:t>
                        </w:r>
                        <w:r>
                          <w:rPr>
                            <w:rFonts w:ascii="Times New Roman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un</w:t>
                        </w:r>
                        <w:r>
                          <w:rPr>
                            <w:rFonts w:ascii="Times New Roman"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euros</w:t>
                        </w:r>
                        <w:proofErr w:type="spellEnd"/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74CC" w:rsidRDefault="002674CC"/>
                    </w:tc>
                  </w:tr>
                </w:tbl>
                <w:p w:rsidR="002674CC" w:rsidRDefault="002674CC"/>
              </w:txbxContent>
            </v:textbox>
            <w10:wrap anchorx="page"/>
          </v:shape>
        </w:pict>
      </w:r>
      <w:proofErr w:type="spellStart"/>
      <w:proofErr w:type="gramStart"/>
      <w:r w:rsidR="00191521">
        <w:rPr>
          <w:rFonts w:ascii="Times New Roman" w:hAnsi="Times New Roman"/>
          <w:b/>
          <w:spacing w:val="-2"/>
          <w:sz w:val="18"/>
        </w:rPr>
        <w:t>Validit</w:t>
      </w:r>
      <w:r w:rsidR="0030152A">
        <w:rPr>
          <w:rFonts w:ascii="Times New Roman" w:hAnsi="Times New Roman"/>
          <w:b/>
          <w:spacing w:val="-2"/>
          <w:sz w:val="18"/>
        </w:rPr>
        <w:t>é</w:t>
      </w:r>
      <w:proofErr w:type="spellEnd"/>
      <w:r w:rsidR="00191521">
        <w:rPr>
          <w:rFonts w:ascii="Times New Roman" w:hAnsi="Times New Roman"/>
          <w:b/>
          <w:spacing w:val="-9"/>
          <w:sz w:val="18"/>
        </w:rPr>
        <w:t xml:space="preserve"> </w:t>
      </w:r>
      <w:r w:rsidR="00191521">
        <w:rPr>
          <w:rFonts w:ascii="Times New Roman" w:hAnsi="Times New Roman"/>
          <w:b/>
          <w:sz w:val="18"/>
        </w:rPr>
        <w:t>:</w:t>
      </w:r>
      <w:proofErr w:type="gramEnd"/>
      <w:r w:rsidR="00191521">
        <w:rPr>
          <w:rFonts w:ascii="Times New Roman" w:hAnsi="Times New Roman"/>
          <w:b/>
          <w:sz w:val="18"/>
        </w:rPr>
        <w:t xml:space="preserve"> </w:t>
      </w:r>
      <w:r w:rsidR="00191521">
        <w:rPr>
          <w:rFonts w:ascii="Times New Roman" w:hAnsi="Times New Roman"/>
          <w:b/>
          <w:spacing w:val="22"/>
          <w:sz w:val="18"/>
        </w:rPr>
        <w:t xml:space="preserve"> </w:t>
      </w:r>
      <w:r w:rsidR="00191521">
        <w:rPr>
          <w:rFonts w:ascii="Times New Roman" w:hAnsi="Times New Roman"/>
          <w:sz w:val="18"/>
        </w:rPr>
        <w:t>1</w:t>
      </w:r>
      <w:r w:rsidR="00191521">
        <w:rPr>
          <w:rFonts w:ascii="Times New Roman" w:hAnsi="Times New Roman"/>
          <w:spacing w:val="-8"/>
          <w:sz w:val="18"/>
        </w:rPr>
        <w:t xml:space="preserve"> </w:t>
      </w:r>
      <w:proofErr w:type="spellStart"/>
      <w:r w:rsidR="00191521">
        <w:rPr>
          <w:rFonts w:ascii="Times New Roman" w:hAnsi="Times New Roman"/>
          <w:spacing w:val="-1"/>
          <w:sz w:val="18"/>
        </w:rPr>
        <w:t>mois</w:t>
      </w:r>
      <w:proofErr w:type="spellEnd"/>
    </w:p>
    <w:p w:rsidR="002674CC" w:rsidRDefault="002674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74CC" w:rsidRDefault="002674CC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2674CC" w:rsidRDefault="002674CC">
      <w:pPr>
        <w:spacing w:line="20" w:lineRule="atLeast"/>
        <w:ind w:left="161"/>
        <w:rPr>
          <w:rFonts w:ascii="Times New Roman" w:eastAsia="Times New Roman" w:hAnsi="Times New Roman" w:cs="Times New Roman"/>
          <w:sz w:val="2"/>
          <w:szCs w:val="2"/>
        </w:rPr>
      </w:pPr>
      <w:r w:rsidRPr="002674CC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.55pt;height:1pt;mso-position-horizontal-relative:char;mso-position-vertical-relative:line" coordsize="11,20">
            <v:group id="_x0000_s1027" style="position:absolute;left:6;top:6;width:2;height:9" coordorigin="6,6" coordsize="2,9">
              <v:shape id="_x0000_s1028" style="position:absolute;left:6;top:6;width:2;height:9" coordorigin="6,6" coordsize="0,9" path="m6,10r,e" filled="f" strokeweight=".55pt">
                <v:path arrowok="t"/>
              </v:shape>
            </v:group>
            <w10:wrap type="none"/>
            <w10:anchorlock/>
          </v:group>
        </w:pict>
      </w:r>
    </w:p>
    <w:p w:rsidR="002674CC" w:rsidRDefault="002674CC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2674CC" w:rsidRDefault="002674CC">
      <w:pPr>
        <w:tabs>
          <w:tab w:val="left" w:pos="7813"/>
          <w:tab w:val="left" w:pos="8972"/>
        </w:tabs>
        <w:spacing w:before="112"/>
        <w:ind w:left="5847"/>
        <w:rPr>
          <w:rFonts w:ascii="Arial" w:eastAsia="Arial" w:hAnsi="Arial" w:cs="Arial"/>
        </w:rPr>
      </w:pPr>
    </w:p>
    <w:sectPr w:rsidR="002674CC" w:rsidSect="002674CC">
      <w:type w:val="continuous"/>
      <w:pgSz w:w="11910" w:h="16840"/>
      <w:pgMar w:top="800" w:right="120" w:bottom="210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521" w:rsidRDefault="00191521" w:rsidP="002674CC">
      <w:r>
        <w:separator/>
      </w:r>
    </w:p>
  </w:endnote>
  <w:endnote w:type="continuationSeparator" w:id="0">
    <w:p w:rsidR="00191521" w:rsidRDefault="00191521" w:rsidP="0026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CC" w:rsidRDefault="002674CC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521" w:rsidRDefault="00191521" w:rsidP="002674CC">
      <w:r>
        <w:separator/>
      </w:r>
    </w:p>
  </w:footnote>
  <w:footnote w:type="continuationSeparator" w:id="0">
    <w:p w:rsidR="00191521" w:rsidRDefault="00191521" w:rsidP="00267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674CC"/>
    <w:rsid w:val="00191521"/>
    <w:rsid w:val="002674CC"/>
    <w:rsid w:val="0030152A"/>
    <w:rsid w:val="0044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7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4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674CC"/>
    <w:pPr>
      <w:ind w:left="20"/>
    </w:pPr>
    <w:rPr>
      <w:rFonts w:ascii="Arial" w:eastAsia="Arial" w:hAnsi="Arial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2674CC"/>
    <w:pPr>
      <w:ind w:left="5999"/>
      <w:outlineLvl w:val="1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2674CC"/>
  </w:style>
  <w:style w:type="paragraph" w:customStyle="1" w:styleId="TableParagraph">
    <w:name w:val="Table Paragraph"/>
    <w:basedOn w:val="Normal"/>
    <w:uiPriority w:val="1"/>
    <w:qFormat/>
    <w:rsid w:val="002674CC"/>
  </w:style>
  <w:style w:type="paragraph" w:styleId="Textedebulles">
    <w:name w:val="Balloon Text"/>
    <w:basedOn w:val="Normal"/>
    <w:link w:val="TextedebullesCar"/>
    <w:uiPriority w:val="99"/>
    <w:semiHidden/>
    <w:unhideWhenUsed/>
    <w:rsid w:val="003015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5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015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0152A"/>
  </w:style>
  <w:style w:type="paragraph" w:styleId="Pieddepage">
    <w:name w:val="footer"/>
    <w:basedOn w:val="Normal"/>
    <w:link w:val="PieddepageCar"/>
    <w:uiPriority w:val="99"/>
    <w:unhideWhenUsed/>
    <w:rsid w:val="003015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15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1639</Characters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2019-07-09T12:46:00Z</dcterms:created>
  <dcterms:modified xsi:type="dcterms:W3CDTF">2019-07-09T10:58:00Z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LastSaved">
    <vt:filetime>2019-07-09T00:00:00Z</vt:filetime>
  </property>
</Properties>
</file>